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9D7" w:rsidRDefault="000909D7">
      <w:r w:rsidRPr="00641902">
        <w:rPr>
          <w:b/>
          <w:noProof/>
          <w:lang w:eastAsia="fr-CA"/>
        </w:rPr>
        <w:drawing>
          <wp:anchor distT="0" distB="0" distL="114300" distR="114300" simplePos="0" relativeHeight="251659264" behindDoc="1" locked="0" layoutInCell="1" allowOverlap="1">
            <wp:simplePos x="0" y="0"/>
            <wp:positionH relativeFrom="column">
              <wp:posOffset>262255</wp:posOffset>
            </wp:positionH>
            <wp:positionV relativeFrom="paragraph">
              <wp:posOffset>-671195</wp:posOffset>
            </wp:positionV>
            <wp:extent cx="5476875" cy="1590675"/>
            <wp:effectExtent l="19050" t="0" r="9525" b="0"/>
            <wp:wrapNone/>
            <wp:docPr id="1" name="Image 0" descr="Logo, La Roto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a Rotonde.jpg"/>
                    <pic:cNvPicPr/>
                  </pic:nvPicPr>
                  <pic:blipFill>
                    <a:blip r:embed="rId6" cstate="print"/>
                    <a:stretch>
                      <a:fillRect/>
                    </a:stretch>
                  </pic:blipFill>
                  <pic:spPr>
                    <a:xfrm>
                      <a:off x="0" y="0"/>
                      <a:ext cx="5476875" cy="1590675"/>
                    </a:xfrm>
                    <a:prstGeom prst="rect">
                      <a:avLst/>
                    </a:prstGeom>
                  </pic:spPr>
                </pic:pic>
              </a:graphicData>
            </a:graphic>
          </wp:anchor>
        </w:drawing>
      </w:r>
    </w:p>
    <w:p w:rsidR="000909D7" w:rsidRDefault="000909D7"/>
    <w:p w:rsidR="000909D7" w:rsidRDefault="000909D7"/>
    <w:p w:rsidR="000909D7" w:rsidRDefault="000909D7"/>
    <w:p w:rsidR="000909D7" w:rsidRDefault="000909D7"/>
    <w:p w:rsidR="000909D7" w:rsidRDefault="000909D7"/>
    <w:p w:rsidR="000909D7" w:rsidRPr="00933726" w:rsidRDefault="000909D7" w:rsidP="000909D7">
      <w:pPr>
        <w:pStyle w:val="Sansinterligne"/>
        <w:jc w:val="center"/>
        <w:rPr>
          <w:rFonts w:ascii="Times New Roman" w:hAnsi="Times New Roman" w:cs="Times New Roman"/>
          <w:b/>
          <w:sz w:val="24"/>
          <w:szCs w:val="24"/>
        </w:rPr>
      </w:pPr>
    </w:p>
    <w:p w:rsidR="000909D7" w:rsidRPr="00933726" w:rsidRDefault="000909D7" w:rsidP="000909D7">
      <w:pPr>
        <w:pStyle w:val="Sansinterligne"/>
        <w:jc w:val="center"/>
        <w:rPr>
          <w:rFonts w:ascii="Times New Roman" w:hAnsi="Times New Roman" w:cs="Times New Roman"/>
          <w:b/>
          <w:sz w:val="24"/>
          <w:szCs w:val="24"/>
        </w:rPr>
      </w:pPr>
      <w:r w:rsidRPr="00933726">
        <w:rPr>
          <w:rFonts w:ascii="Times New Roman" w:hAnsi="Times New Roman" w:cs="Times New Roman"/>
          <w:b/>
          <w:sz w:val="24"/>
          <w:szCs w:val="24"/>
        </w:rPr>
        <w:t>Procès-verbal</w:t>
      </w:r>
    </w:p>
    <w:p w:rsidR="000909D7" w:rsidRPr="00933726" w:rsidRDefault="000909D7" w:rsidP="000909D7">
      <w:pPr>
        <w:pStyle w:val="Sansinterligne"/>
        <w:jc w:val="center"/>
        <w:rPr>
          <w:rFonts w:ascii="Times New Roman" w:hAnsi="Times New Roman" w:cs="Times New Roman"/>
          <w:b/>
          <w:sz w:val="24"/>
          <w:szCs w:val="24"/>
        </w:rPr>
      </w:pPr>
      <w:r w:rsidRPr="00933726">
        <w:rPr>
          <w:rFonts w:ascii="Times New Roman" w:hAnsi="Times New Roman" w:cs="Times New Roman"/>
          <w:b/>
          <w:sz w:val="24"/>
          <w:szCs w:val="24"/>
        </w:rPr>
        <w:t>Réunion du conseil d’administration</w:t>
      </w:r>
    </w:p>
    <w:p w:rsidR="000909D7" w:rsidRPr="00933726" w:rsidRDefault="000909D7">
      <w:pPr>
        <w:rPr>
          <w:rFonts w:cs="Times New Roman"/>
        </w:rPr>
      </w:pPr>
    </w:p>
    <w:p w:rsidR="000909D7" w:rsidRPr="00933726" w:rsidRDefault="000909D7" w:rsidP="000909D7">
      <w:pPr>
        <w:jc w:val="right"/>
        <w:rPr>
          <w:rFonts w:cs="Times New Roman"/>
        </w:rPr>
      </w:pPr>
      <w:r w:rsidRPr="00933726">
        <w:rPr>
          <w:rFonts w:cs="Times New Roman"/>
        </w:rPr>
        <w:t xml:space="preserve">Le </w:t>
      </w:r>
      <w:r w:rsidR="009B17BA" w:rsidRPr="00933726">
        <w:rPr>
          <w:rFonts w:cs="Times New Roman"/>
        </w:rPr>
        <w:t>22 avril</w:t>
      </w:r>
      <w:r w:rsidRPr="00933726">
        <w:rPr>
          <w:rFonts w:cs="Times New Roman"/>
        </w:rPr>
        <w:t xml:space="preserve"> 2015</w:t>
      </w:r>
    </w:p>
    <w:p w:rsidR="000909D7" w:rsidRPr="00933726" w:rsidRDefault="000909D7">
      <w:pPr>
        <w:rPr>
          <w:rFonts w:cs="Times New Roman"/>
        </w:rPr>
      </w:pPr>
    </w:p>
    <w:p w:rsidR="00CB4A80" w:rsidRPr="00933726" w:rsidRDefault="000909D7" w:rsidP="00CB4A80">
      <w:pPr>
        <w:rPr>
          <w:rFonts w:cs="Times New Roman"/>
        </w:rPr>
      </w:pPr>
      <w:r w:rsidRPr="00933726">
        <w:rPr>
          <w:rFonts w:cs="Times New Roman"/>
        </w:rPr>
        <w:t>Présences</w:t>
      </w:r>
      <w:r w:rsidR="00F404F2" w:rsidRPr="00933726">
        <w:rPr>
          <w:rFonts w:cs="Times New Roman"/>
        </w:rPr>
        <w:t xml:space="preserve">: </w:t>
      </w:r>
    </w:p>
    <w:p w:rsidR="00CB4A80" w:rsidRPr="00933726" w:rsidRDefault="00CB4A80">
      <w:pPr>
        <w:rPr>
          <w:rFonts w:cs="Times New Roman"/>
        </w:rPr>
      </w:pPr>
      <w:r w:rsidRPr="00933726">
        <w:rPr>
          <w:rFonts w:cs="Times New Roman"/>
        </w:rPr>
        <w:t>Hélène Labelle (Présidente)</w:t>
      </w:r>
    </w:p>
    <w:p w:rsidR="00E911C0" w:rsidRPr="00933726" w:rsidRDefault="00CB4A80">
      <w:pPr>
        <w:rPr>
          <w:rFonts w:cs="Times New Roman"/>
        </w:rPr>
      </w:pPr>
      <w:r w:rsidRPr="00933726">
        <w:rPr>
          <w:rFonts w:cs="Times New Roman"/>
        </w:rPr>
        <w:t>Abdellah Lahyane (Trésorier)</w:t>
      </w:r>
    </w:p>
    <w:p w:rsidR="00E911C0" w:rsidRPr="00933726" w:rsidRDefault="00CB4A80">
      <w:pPr>
        <w:rPr>
          <w:rFonts w:cs="Times New Roman"/>
        </w:rPr>
      </w:pPr>
      <w:r w:rsidRPr="00933726">
        <w:rPr>
          <w:rFonts w:cs="Times New Roman"/>
        </w:rPr>
        <w:t>Louis Jacques (Secrétaire</w:t>
      </w:r>
      <w:r w:rsidR="00E911C0" w:rsidRPr="00933726">
        <w:rPr>
          <w:rFonts w:cs="Times New Roman"/>
        </w:rPr>
        <w:t>)</w:t>
      </w:r>
    </w:p>
    <w:p w:rsidR="00CB4A80" w:rsidRPr="00933726" w:rsidRDefault="00CB4A80" w:rsidP="00CB4A80">
      <w:pPr>
        <w:rPr>
          <w:rFonts w:cs="Times New Roman"/>
        </w:rPr>
      </w:pPr>
      <w:r w:rsidRPr="00933726">
        <w:rPr>
          <w:rFonts w:cs="Times New Roman"/>
        </w:rPr>
        <w:t>Julien Imbeau (Membre</w:t>
      </w:r>
      <w:r w:rsidR="00E911C0" w:rsidRPr="00933726">
        <w:rPr>
          <w:rFonts w:cs="Times New Roman"/>
        </w:rPr>
        <w:t>)</w:t>
      </w:r>
      <w:r w:rsidRPr="00933726">
        <w:rPr>
          <w:rFonts w:cs="Times New Roman"/>
        </w:rPr>
        <w:t xml:space="preserve"> </w:t>
      </w:r>
      <w:r w:rsidR="003E2518" w:rsidRPr="00933726">
        <w:rPr>
          <w:rFonts w:cs="Times New Roman"/>
          <w:i/>
        </w:rPr>
        <w:t>par téléphone</w:t>
      </w:r>
    </w:p>
    <w:p w:rsidR="00E911C0" w:rsidRPr="00933726" w:rsidRDefault="00CB4A80" w:rsidP="00CB4A80">
      <w:pPr>
        <w:rPr>
          <w:rFonts w:cs="Times New Roman"/>
        </w:rPr>
      </w:pPr>
      <w:r w:rsidRPr="00933726">
        <w:rPr>
          <w:rFonts w:cs="Times New Roman"/>
        </w:rPr>
        <w:t>Shawn Philip Hunsdale (Membre)</w:t>
      </w:r>
      <w:r w:rsidR="00390AFE" w:rsidRPr="00933726">
        <w:rPr>
          <w:rFonts w:cs="Times New Roman"/>
        </w:rPr>
        <w:br/>
        <w:t>Samuel Poulin (Membre - Représentant d’équipe)</w:t>
      </w:r>
    </w:p>
    <w:p w:rsidR="00E911C0" w:rsidRPr="00933726" w:rsidRDefault="00E911C0">
      <w:pPr>
        <w:rPr>
          <w:rFonts w:cs="Times New Roman"/>
        </w:rPr>
      </w:pPr>
      <w:r w:rsidRPr="00933726">
        <w:rPr>
          <w:rFonts w:cs="Times New Roman"/>
        </w:rPr>
        <w:t>Marc-André Bonneau (Membre d’office – Rédacteur en chef)</w:t>
      </w:r>
    </w:p>
    <w:p w:rsidR="00E911C0" w:rsidRPr="00933726" w:rsidRDefault="00E911C0">
      <w:pPr>
        <w:rPr>
          <w:rFonts w:cs="Times New Roman"/>
        </w:rPr>
      </w:pPr>
      <w:r w:rsidRPr="00933726">
        <w:rPr>
          <w:rFonts w:cs="Times New Roman"/>
        </w:rPr>
        <w:t>Simon-Nicolas Grandmaître (Membre d’office- Codirecteur général)</w:t>
      </w:r>
    </w:p>
    <w:p w:rsidR="00E911C0" w:rsidRPr="00933726" w:rsidRDefault="00E911C0" w:rsidP="00CB4A80">
      <w:pPr>
        <w:rPr>
          <w:rFonts w:cs="Times New Roman"/>
        </w:rPr>
      </w:pPr>
      <w:r w:rsidRPr="00933726">
        <w:rPr>
          <w:rFonts w:cs="Times New Roman"/>
        </w:rPr>
        <w:t>Jérôme Simon (Membre d’office- Codirecteur général)</w:t>
      </w:r>
      <w:r w:rsidR="00CB4A80" w:rsidRPr="00933726">
        <w:rPr>
          <w:rFonts w:cs="Times New Roman"/>
        </w:rPr>
        <w:t xml:space="preserve"> </w:t>
      </w:r>
    </w:p>
    <w:p w:rsidR="00E911C0" w:rsidRPr="00933726" w:rsidRDefault="00E911C0">
      <w:pPr>
        <w:rPr>
          <w:rFonts w:cs="Times New Roman"/>
        </w:rPr>
      </w:pPr>
      <w:r w:rsidRPr="00933726">
        <w:rPr>
          <w:rFonts w:cs="Times New Roman"/>
        </w:rPr>
        <w:t>Absent</w:t>
      </w:r>
      <w:r w:rsidR="009B17BA" w:rsidRPr="00933726">
        <w:rPr>
          <w:rFonts w:cs="Times New Roman"/>
        </w:rPr>
        <w:t>s</w:t>
      </w:r>
      <w:r w:rsidRPr="00933726">
        <w:rPr>
          <w:rFonts w:cs="Times New Roman"/>
        </w:rPr>
        <w:t> : Siège FÉUO</w:t>
      </w:r>
      <w:r w:rsidR="00CB4A80" w:rsidRPr="00933726">
        <w:rPr>
          <w:rFonts w:cs="Times New Roman"/>
        </w:rPr>
        <w:t>, Siège GSAÉD</w:t>
      </w:r>
    </w:p>
    <w:p w:rsidR="00570A7D" w:rsidRPr="00933726" w:rsidRDefault="00570A7D">
      <w:pPr>
        <w:rPr>
          <w:rFonts w:cs="Times New Roman"/>
        </w:rPr>
      </w:pPr>
    </w:p>
    <w:p w:rsidR="000909D7" w:rsidRPr="00933726" w:rsidRDefault="000909D7">
      <w:pPr>
        <w:rPr>
          <w:rFonts w:cs="Times New Roman"/>
        </w:rPr>
      </w:pPr>
    </w:p>
    <w:p w:rsidR="00625F82" w:rsidRPr="00933726" w:rsidRDefault="00625F82" w:rsidP="00625F82">
      <w:pPr>
        <w:shd w:val="clear" w:color="auto" w:fill="FFFFFF"/>
        <w:rPr>
          <w:rFonts w:cs="Times New Roman"/>
          <w:b/>
        </w:rPr>
      </w:pPr>
      <w:r w:rsidRPr="00933726">
        <w:rPr>
          <w:rFonts w:cs="Times New Roman"/>
          <w:b/>
        </w:rPr>
        <w:t>1. </w:t>
      </w:r>
      <w:r w:rsidR="00F404F2" w:rsidRPr="00933726">
        <w:rPr>
          <w:rFonts w:cs="Times New Roman"/>
          <w:b/>
        </w:rPr>
        <w:t>Ouverture de réunion </w:t>
      </w:r>
    </w:p>
    <w:p w:rsidR="00F404F2" w:rsidRPr="00933726" w:rsidRDefault="00CB4A80" w:rsidP="00625F82">
      <w:pPr>
        <w:shd w:val="clear" w:color="auto" w:fill="FFFFFF"/>
        <w:rPr>
          <w:rFonts w:eastAsia="Times New Roman" w:cs="Times New Roman"/>
          <w:color w:val="222222"/>
        </w:rPr>
      </w:pPr>
      <w:r w:rsidRPr="00933726">
        <w:rPr>
          <w:rFonts w:cs="Times New Roman"/>
        </w:rPr>
        <w:br/>
        <w:t>Hélène</w:t>
      </w:r>
      <w:r w:rsidR="00E443AA" w:rsidRPr="00933726">
        <w:rPr>
          <w:rFonts w:cs="Times New Roman"/>
        </w:rPr>
        <w:t xml:space="preserve"> propose l’ouverture de la réunion</w:t>
      </w:r>
      <w:r w:rsidRPr="00933726">
        <w:rPr>
          <w:rFonts w:cs="Times New Roman"/>
        </w:rPr>
        <w:t>.</w:t>
      </w:r>
      <w:r w:rsidR="00932D67" w:rsidRPr="00933726">
        <w:rPr>
          <w:rFonts w:cs="Times New Roman"/>
        </w:rPr>
        <w:t xml:space="preserve"> Mathieu appuie. </w:t>
      </w:r>
      <w:r w:rsidR="00932D67" w:rsidRPr="00933726">
        <w:rPr>
          <w:rFonts w:eastAsia="Times New Roman" w:cs="Times New Roman"/>
        </w:rPr>
        <w:t>Adopté à l’unanimité.</w:t>
      </w:r>
      <w:r w:rsidR="00F404F2" w:rsidRPr="00933726">
        <w:rPr>
          <w:rFonts w:cs="Times New Roman"/>
        </w:rPr>
        <w:br/>
      </w:r>
    </w:p>
    <w:p w:rsidR="00F404F2" w:rsidRPr="00933726" w:rsidRDefault="00183532" w:rsidP="00F404F2">
      <w:pPr>
        <w:shd w:val="clear" w:color="auto" w:fill="FFFFFF"/>
        <w:rPr>
          <w:rFonts w:eastAsia="Times New Roman" w:cs="Times New Roman"/>
          <w:b/>
          <w:color w:val="222222"/>
        </w:rPr>
      </w:pPr>
      <w:r w:rsidRPr="00933726">
        <w:rPr>
          <w:rFonts w:eastAsia="Times New Roman" w:cs="Times New Roman"/>
          <w:b/>
          <w:color w:val="222222"/>
        </w:rPr>
        <w:t>2-Adoption de l'o</w:t>
      </w:r>
      <w:r w:rsidR="000909D7" w:rsidRPr="00933726">
        <w:rPr>
          <w:rFonts w:eastAsia="Times New Roman" w:cs="Times New Roman"/>
          <w:b/>
          <w:color w:val="222222"/>
        </w:rPr>
        <w:t>rdre du jour</w:t>
      </w:r>
    </w:p>
    <w:p w:rsidR="00625F82" w:rsidRPr="00933726" w:rsidRDefault="00625F82" w:rsidP="00F404F2">
      <w:pPr>
        <w:shd w:val="clear" w:color="auto" w:fill="FFFFFF"/>
        <w:rPr>
          <w:rFonts w:eastAsia="Times New Roman" w:cs="Times New Roman"/>
          <w:b/>
          <w:color w:val="222222"/>
        </w:rPr>
      </w:pPr>
    </w:p>
    <w:p w:rsidR="00F404F2" w:rsidRPr="00933726" w:rsidRDefault="00390AFE" w:rsidP="00F404F2">
      <w:pPr>
        <w:shd w:val="clear" w:color="auto" w:fill="FFFFFF"/>
        <w:rPr>
          <w:rFonts w:eastAsia="Times New Roman" w:cs="Times New Roman"/>
        </w:rPr>
      </w:pPr>
      <w:r w:rsidRPr="00933726">
        <w:rPr>
          <w:rFonts w:eastAsia="Times New Roman" w:cs="Times New Roman"/>
        </w:rPr>
        <w:t>Hélène</w:t>
      </w:r>
      <w:r w:rsidR="00F404F2" w:rsidRPr="00933726">
        <w:rPr>
          <w:rFonts w:eastAsia="Times New Roman" w:cs="Times New Roman"/>
        </w:rPr>
        <w:t xml:space="preserve"> propose </w:t>
      </w:r>
      <w:r w:rsidR="00570A7D" w:rsidRPr="00933726">
        <w:rPr>
          <w:rFonts w:eastAsia="Times New Roman" w:cs="Times New Roman"/>
        </w:rPr>
        <w:t>l’adoption de l’ordre du jour</w:t>
      </w:r>
      <w:r w:rsidR="00F404F2" w:rsidRPr="00933726">
        <w:rPr>
          <w:rFonts w:eastAsia="Times New Roman" w:cs="Times New Roman"/>
        </w:rPr>
        <w:t xml:space="preserve">. </w:t>
      </w:r>
      <w:r w:rsidR="00CB4A80" w:rsidRPr="00933726">
        <w:rPr>
          <w:rFonts w:eastAsia="Times New Roman" w:cs="Times New Roman"/>
        </w:rPr>
        <w:t xml:space="preserve"> Mathieu</w:t>
      </w:r>
      <w:r w:rsidR="00F404F2" w:rsidRPr="00933726">
        <w:rPr>
          <w:rFonts w:eastAsia="Times New Roman" w:cs="Times New Roman"/>
        </w:rPr>
        <w:t xml:space="preserve"> appuie. Adopté à l’unanimité.</w:t>
      </w:r>
    </w:p>
    <w:p w:rsidR="00F404F2" w:rsidRPr="00933726" w:rsidRDefault="00F404F2" w:rsidP="00F404F2">
      <w:pPr>
        <w:shd w:val="clear" w:color="auto" w:fill="FFFFFF"/>
        <w:rPr>
          <w:rFonts w:eastAsia="Times New Roman" w:cs="Times New Roman"/>
          <w:color w:val="222222"/>
        </w:rPr>
      </w:pPr>
    </w:p>
    <w:p w:rsidR="00F404F2" w:rsidRPr="00933726" w:rsidRDefault="00183532" w:rsidP="00F404F2">
      <w:pPr>
        <w:shd w:val="clear" w:color="auto" w:fill="FFFFFF"/>
        <w:rPr>
          <w:rFonts w:eastAsia="Times New Roman" w:cs="Times New Roman"/>
          <w:b/>
          <w:color w:val="222222"/>
        </w:rPr>
      </w:pPr>
      <w:r w:rsidRPr="00933726">
        <w:rPr>
          <w:rFonts w:eastAsia="Times New Roman" w:cs="Times New Roman"/>
          <w:b/>
          <w:color w:val="222222"/>
        </w:rPr>
        <w:t>3-Adoption du procès-verbal</w:t>
      </w:r>
      <w:r w:rsidR="00F404F2" w:rsidRPr="00933726">
        <w:rPr>
          <w:rFonts w:eastAsia="Times New Roman" w:cs="Times New Roman"/>
          <w:b/>
          <w:color w:val="222222"/>
        </w:rPr>
        <w:t xml:space="preserve"> de la dernière réunion</w:t>
      </w:r>
    </w:p>
    <w:p w:rsidR="00625F82" w:rsidRPr="00933726" w:rsidRDefault="00625F82" w:rsidP="00F404F2">
      <w:pPr>
        <w:shd w:val="clear" w:color="auto" w:fill="FFFFFF"/>
        <w:rPr>
          <w:rFonts w:eastAsia="Times New Roman" w:cs="Times New Roman"/>
          <w:b/>
          <w:color w:val="222222"/>
        </w:rPr>
      </w:pPr>
    </w:p>
    <w:p w:rsidR="00CB4A80" w:rsidRPr="00933726" w:rsidRDefault="00CB4A80" w:rsidP="00CB4A80">
      <w:pPr>
        <w:shd w:val="clear" w:color="auto" w:fill="FFFFFF"/>
        <w:rPr>
          <w:rFonts w:eastAsia="Times New Roman" w:cs="Times New Roman"/>
        </w:rPr>
      </w:pPr>
      <w:r w:rsidRPr="00933726">
        <w:rPr>
          <w:rFonts w:eastAsia="Times New Roman" w:cs="Times New Roman"/>
        </w:rPr>
        <w:t>Hélène propose l’adoption de l’ordre du jour.  Shawn appuie. Adopté à l’unanimité.</w:t>
      </w:r>
    </w:p>
    <w:p w:rsidR="00F404F2" w:rsidRPr="00933726" w:rsidRDefault="00F404F2" w:rsidP="00F404F2">
      <w:pPr>
        <w:shd w:val="clear" w:color="auto" w:fill="FFFFFF"/>
        <w:rPr>
          <w:rFonts w:eastAsia="Times New Roman" w:cs="Times New Roman"/>
          <w:color w:val="222222"/>
        </w:rPr>
      </w:pPr>
    </w:p>
    <w:p w:rsidR="00F404F2" w:rsidRPr="00933726" w:rsidRDefault="00F404F2" w:rsidP="00F404F2">
      <w:pPr>
        <w:shd w:val="clear" w:color="auto" w:fill="FFFFFF"/>
        <w:rPr>
          <w:rFonts w:eastAsia="Times New Roman" w:cs="Times New Roman"/>
          <w:b/>
          <w:color w:val="222222"/>
        </w:rPr>
      </w:pPr>
      <w:r w:rsidRPr="00933726">
        <w:rPr>
          <w:rFonts w:eastAsia="Times New Roman" w:cs="Times New Roman"/>
          <w:b/>
          <w:color w:val="222222"/>
        </w:rPr>
        <w:t>4- Rapport de la direction</w:t>
      </w:r>
    </w:p>
    <w:p w:rsidR="00E443AA" w:rsidRPr="00933726" w:rsidRDefault="00E443AA" w:rsidP="00F404F2">
      <w:pPr>
        <w:shd w:val="clear" w:color="auto" w:fill="FFFFFF"/>
        <w:rPr>
          <w:rFonts w:eastAsia="Times New Roman" w:cs="Times New Roman"/>
          <w:color w:val="222222"/>
        </w:rPr>
      </w:pPr>
    </w:p>
    <w:p w:rsidR="00E443AA" w:rsidRPr="00933726" w:rsidRDefault="00E443AA" w:rsidP="00F404F2">
      <w:pPr>
        <w:shd w:val="clear" w:color="auto" w:fill="FFFFFF"/>
        <w:rPr>
          <w:rFonts w:eastAsia="Times New Roman" w:cs="Times New Roman"/>
          <w:color w:val="222222"/>
        </w:rPr>
      </w:pPr>
      <w:r w:rsidRPr="00933726">
        <w:rPr>
          <w:rFonts w:eastAsia="Times New Roman" w:cs="Times New Roman"/>
          <w:color w:val="222222"/>
        </w:rPr>
        <w:t xml:space="preserve">Le rapport </w:t>
      </w:r>
      <w:r w:rsidR="00570A7D" w:rsidRPr="00933726">
        <w:rPr>
          <w:rFonts w:eastAsia="Times New Roman" w:cs="Times New Roman"/>
          <w:color w:val="222222"/>
        </w:rPr>
        <w:t xml:space="preserve">de la direction </w:t>
      </w:r>
      <w:r w:rsidRPr="00933726">
        <w:rPr>
          <w:rFonts w:eastAsia="Times New Roman" w:cs="Times New Roman"/>
          <w:color w:val="222222"/>
        </w:rPr>
        <w:t xml:space="preserve">est présenté par </w:t>
      </w:r>
      <w:r w:rsidR="00390AFE" w:rsidRPr="00933726">
        <w:rPr>
          <w:rFonts w:eastAsia="Times New Roman" w:cs="Times New Roman"/>
          <w:color w:val="222222"/>
        </w:rPr>
        <w:t xml:space="preserve">Jérôme Simon et </w:t>
      </w:r>
      <w:r w:rsidRPr="00933726">
        <w:rPr>
          <w:rFonts w:eastAsia="Times New Roman" w:cs="Times New Roman"/>
          <w:color w:val="222222"/>
        </w:rPr>
        <w:t>Simon-Nicolas Grandmaître</w:t>
      </w:r>
      <w:r w:rsidR="00570A7D" w:rsidRPr="00933726">
        <w:rPr>
          <w:rFonts w:eastAsia="Times New Roman" w:cs="Times New Roman"/>
          <w:color w:val="222222"/>
        </w:rPr>
        <w:t>.</w:t>
      </w:r>
    </w:p>
    <w:p w:rsidR="00C969F8" w:rsidRPr="00933726" w:rsidRDefault="00C969F8" w:rsidP="00C969F8">
      <w:pPr>
        <w:pStyle w:val="Paragraphedeliste"/>
        <w:shd w:val="clear" w:color="auto" w:fill="FFFFFF"/>
        <w:rPr>
          <w:rFonts w:eastAsia="Times New Roman" w:cs="Times New Roman"/>
          <w:color w:val="222222"/>
        </w:rPr>
      </w:pPr>
    </w:p>
    <w:p w:rsidR="00390AFE" w:rsidRPr="00933726" w:rsidRDefault="00CB4A80" w:rsidP="00390AFE">
      <w:pPr>
        <w:pStyle w:val="Paragraphedeliste"/>
        <w:numPr>
          <w:ilvl w:val="0"/>
          <w:numId w:val="2"/>
        </w:numPr>
        <w:shd w:val="clear" w:color="auto" w:fill="FFFFFF"/>
        <w:rPr>
          <w:rFonts w:eastAsia="Times New Roman" w:cs="Times New Roman"/>
          <w:color w:val="222222"/>
        </w:rPr>
      </w:pPr>
      <w:r w:rsidRPr="00933726">
        <w:rPr>
          <w:rFonts w:eastAsia="Times New Roman" w:cs="Times New Roman"/>
          <w:color w:val="222222"/>
        </w:rPr>
        <w:t>Les nouveaux postes ont été a</w:t>
      </w:r>
      <w:r w:rsidR="00932D67" w:rsidRPr="00933726">
        <w:rPr>
          <w:rFonts w:eastAsia="Times New Roman" w:cs="Times New Roman"/>
          <w:color w:val="222222"/>
        </w:rPr>
        <w:t>f</w:t>
      </w:r>
      <w:r w:rsidRPr="00933726">
        <w:rPr>
          <w:rFonts w:eastAsia="Times New Roman" w:cs="Times New Roman"/>
          <w:color w:val="222222"/>
        </w:rPr>
        <w:t>fichés sur le campus et dans la dernière édition du journal</w:t>
      </w:r>
    </w:p>
    <w:p w:rsidR="00CB4A80" w:rsidRPr="00933726" w:rsidRDefault="00CB4A80" w:rsidP="00390AFE">
      <w:pPr>
        <w:pStyle w:val="Paragraphedeliste"/>
        <w:numPr>
          <w:ilvl w:val="0"/>
          <w:numId w:val="2"/>
        </w:numPr>
        <w:shd w:val="clear" w:color="auto" w:fill="FFFFFF"/>
        <w:rPr>
          <w:rFonts w:eastAsia="Times New Roman" w:cs="Times New Roman"/>
          <w:color w:val="222222"/>
        </w:rPr>
      </w:pPr>
      <w:r w:rsidRPr="00933726">
        <w:rPr>
          <w:rFonts w:eastAsia="Times New Roman" w:cs="Times New Roman"/>
          <w:color w:val="222222"/>
        </w:rPr>
        <w:t xml:space="preserve">Retour la </w:t>
      </w:r>
      <w:r w:rsidR="00932D67" w:rsidRPr="00933726">
        <w:rPr>
          <w:rFonts w:eastAsia="Times New Roman" w:cs="Times New Roman"/>
          <w:color w:val="222222"/>
        </w:rPr>
        <w:t>f</w:t>
      </w:r>
      <w:r w:rsidRPr="00933726">
        <w:rPr>
          <w:rFonts w:eastAsia="Times New Roman" w:cs="Times New Roman"/>
          <w:color w:val="222222"/>
        </w:rPr>
        <w:t>in de</w:t>
      </w:r>
      <w:r w:rsidR="00932D67" w:rsidRPr="00933726">
        <w:rPr>
          <w:rFonts w:eastAsia="Times New Roman" w:cs="Times New Roman"/>
          <w:color w:val="222222"/>
        </w:rPr>
        <w:t xml:space="preserve"> semaine de conférences de la PR</w:t>
      </w:r>
      <w:r w:rsidRPr="00933726">
        <w:rPr>
          <w:rFonts w:eastAsia="Times New Roman" w:cs="Times New Roman"/>
          <w:color w:val="222222"/>
        </w:rPr>
        <w:t>ÉF, un succès.</w:t>
      </w:r>
    </w:p>
    <w:p w:rsidR="00CB4A80" w:rsidRPr="00933726" w:rsidRDefault="00CB4A80" w:rsidP="00390AFE">
      <w:pPr>
        <w:pStyle w:val="Paragraphedeliste"/>
        <w:numPr>
          <w:ilvl w:val="0"/>
          <w:numId w:val="2"/>
        </w:numPr>
        <w:shd w:val="clear" w:color="auto" w:fill="FFFFFF"/>
        <w:rPr>
          <w:rFonts w:eastAsia="Times New Roman" w:cs="Times New Roman"/>
          <w:color w:val="222222"/>
        </w:rPr>
      </w:pPr>
      <w:r w:rsidRPr="00933726">
        <w:rPr>
          <w:rFonts w:eastAsia="Times New Roman" w:cs="Times New Roman"/>
          <w:color w:val="222222"/>
        </w:rPr>
        <w:t>Retour sur le gala des bénévoles du 18 avril.</w:t>
      </w:r>
    </w:p>
    <w:p w:rsidR="00CB4A80" w:rsidRPr="00933726" w:rsidRDefault="00CB4A80" w:rsidP="00CB4A80">
      <w:pPr>
        <w:pStyle w:val="Paragraphedeliste"/>
        <w:numPr>
          <w:ilvl w:val="0"/>
          <w:numId w:val="2"/>
        </w:numPr>
        <w:shd w:val="clear" w:color="auto" w:fill="FFFFFF"/>
        <w:rPr>
          <w:rFonts w:eastAsia="Times New Roman" w:cs="Times New Roman"/>
          <w:b/>
          <w:color w:val="222222"/>
        </w:rPr>
      </w:pPr>
      <w:r w:rsidRPr="00933726">
        <w:rPr>
          <w:rFonts w:eastAsia="Times New Roman" w:cs="Times New Roman"/>
          <w:color w:val="222222"/>
        </w:rPr>
        <w:t>Lancement de la 2</w:t>
      </w:r>
      <w:r w:rsidRPr="00933726">
        <w:rPr>
          <w:rFonts w:eastAsia="Times New Roman" w:cs="Times New Roman"/>
          <w:color w:val="222222"/>
          <w:vertAlign w:val="superscript"/>
        </w:rPr>
        <w:t>e</w:t>
      </w:r>
      <w:r w:rsidRPr="00933726">
        <w:rPr>
          <w:rFonts w:eastAsia="Times New Roman" w:cs="Times New Roman"/>
          <w:color w:val="222222"/>
        </w:rPr>
        <w:t xml:space="preserve"> partie du documentaire le soir du 22 avril.</w:t>
      </w:r>
    </w:p>
    <w:p w:rsidR="00CB4A80" w:rsidRPr="00933726" w:rsidRDefault="00CB4A80" w:rsidP="00CB4A80">
      <w:pPr>
        <w:pStyle w:val="Paragraphedeliste"/>
        <w:numPr>
          <w:ilvl w:val="0"/>
          <w:numId w:val="2"/>
        </w:numPr>
        <w:shd w:val="clear" w:color="auto" w:fill="FFFFFF"/>
        <w:rPr>
          <w:rFonts w:eastAsia="Times New Roman" w:cs="Times New Roman"/>
          <w:b/>
          <w:color w:val="222222"/>
        </w:rPr>
      </w:pPr>
      <w:r w:rsidRPr="00933726">
        <w:rPr>
          <w:rFonts w:eastAsia="Times New Roman" w:cs="Times New Roman"/>
          <w:color w:val="222222"/>
        </w:rPr>
        <w:t>Planification du chalet de fin d’année.</w:t>
      </w:r>
    </w:p>
    <w:p w:rsidR="00CB4A80" w:rsidRPr="00933726" w:rsidRDefault="00CB4A80" w:rsidP="00CB4A80">
      <w:pPr>
        <w:shd w:val="clear" w:color="auto" w:fill="FFFFFF"/>
        <w:rPr>
          <w:rFonts w:eastAsia="Times New Roman" w:cs="Times New Roman"/>
          <w:b/>
          <w:color w:val="222222"/>
        </w:rPr>
      </w:pPr>
    </w:p>
    <w:p w:rsidR="00F404F2" w:rsidRPr="00933726" w:rsidRDefault="00F404F2" w:rsidP="00CB4A80">
      <w:pPr>
        <w:shd w:val="clear" w:color="auto" w:fill="FFFFFF"/>
        <w:rPr>
          <w:rFonts w:eastAsia="Times New Roman" w:cs="Times New Roman"/>
          <w:b/>
          <w:color w:val="222222"/>
        </w:rPr>
      </w:pPr>
      <w:r w:rsidRPr="00933726">
        <w:rPr>
          <w:rFonts w:eastAsia="Times New Roman" w:cs="Times New Roman"/>
          <w:b/>
          <w:color w:val="222222"/>
        </w:rPr>
        <w:lastRenderedPageBreak/>
        <w:t>5- Rapport de la rédaction</w:t>
      </w:r>
    </w:p>
    <w:p w:rsidR="00F404F2" w:rsidRPr="00933726" w:rsidRDefault="00F404F2" w:rsidP="00F404F2">
      <w:pPr>
        <w:shd w:val="clear" w:color="auto" w:fill="FFFFFF"/>
        <w:rPr>
          <w:rFonts w:eastAsia="Times New Roman" w:cs="Times New Roman"/>
          <w:color w:val="222222"/>
        </w:rPr>
      </w:pPr>
    </w:p>
    <w:p w:rsidR="001A299E" w:rsidRPr="00933726" w:rsidRDefault="001A299E" w:rsidP="00F404F2">
      <w:pPr>
        <w:shd w:val="clear" w:color="auto" w:fill="FFFFFF"/>
        <w:rPr>
          <w:rFonts w:eastAsia="Times New Roman" w:cs="Times New Roman"/>
          <w:color w:val="222222"/>
        </w:rPr>
      </w:pPr>
      <w:r w:rsidRPr="00933726">
        <w:rPr>
          <w:rFonts w:eastAsia="Times New Roman" w:cs="Times New Roman"/>
          <w:color w:val="222222"/>
        </w:rPr>
        <w:t>Rapport présenté par Marc-André Bonneau</w:t>
      </w:r>
    </w:p>
    <w:p w:rsidR="00CB4A80" w:rsidRPr="00933726" w:rsidRDefault="00CB4A80" w:rsidP="00CB4A80">
      <w:pPr>
        <w:numPr>
          <w:ilvl w:val="0"/>
          <w:numId w:val="2"/>
        </w:numPr>
        <w:shd w:val="clear" w:color="auto" w:fill="FFFFFF"/>
        <w:jc w:val="both"/>
        <w:rPr>
          <w:rFonts w:eastAsia="Times New Roman" w:cs="Times New Roman"/>
          <w:color w:val="222222"/>
        </w:rPr>
      </w:pPr>
      <w:r w:rsidRPr="00933726">
        <w:rPr>
          <w:rFonts w:eastAsia="Times New Roman" w:cs="Times New Roman"/>
          <w:color w:val="222222"/>
        </w:rPr>
        <w:t>La dernière édition du journal de l’année a été publié</w:t>
      </w:r>
      <w:r w:rsidR="00625F82" w:rsidRPr="00933726">
        <w:rPr>
          <w:rFonts w:eastAsia="Times New Roman" w:cs="Times New Roman"/>
          <w:color w:val="222222"/>
        </w:rPr>
        <w:t>e</w:t>
      </w:r>
      <w:r w:rsidRPr="00933726">
        <w:rPr>
          <w:rFonts w:eastAsia="Times New Roman" w:cs="Times New Roman"/>
          <w:color w:val="222222"/>
        </w:rPr>
        <w:t>.</w:t>
      </w:r>
    </w:p>
    <w:p w:rsidR="00CB4A80" w:rsidRPr="00933726" w:rsidRDefault="00CB4A80" w:rsidP="00CB4A80">
      <w:pPr>
        <w:numPr>
          <w:ilvl w:val="0"/>
          <w:numId w:val="2"/>
        </w:numPr>
        <w:shd w:val="clear" w:color="auto" w:fill="FFFFFF"/>
        <w:rPr>
          <w:rFonts w:eastAsia="Times New Roman" w:cs="Times New Roman"/>
          <w:color w:val="222222"/>
        </w:rPr>
      </w:pPr>
      <w:r w:rsidRPr="00933726">
        <w:rPr>
          <w:rFonts w:eastAsia="Times New Roman" w:cs="Times New Roman"/>
          <w:color w:val="222222"/>
        </w:rPr>
        <w:t>Discussion sur le poste de chef web et de sa description de tâche</w:t>
      </w:r>
      <w:r w:rsidR="00625F82" w:rsidRPr="00933726">
        <w:rPr>
          <w:rFonts w:eastAsia="Times New Roman" w:cs="Times New Roman"/>
          <w:color w:val="222222"/>
        </w:rPr>
        <w:t>s</w:t>
      </w:r>
      <w:r w:rsidRPr="00933726">
        <w:rPr>
          <w:rFonts w:eastAsia="Times New Roman" w:cs="Times New Roman"/>
          <w:color w:val="222222"/>
        </w:rPr>
        <w:t xml:space="preserve"> qui demande des compétences trop variées.</w:t>
      </w:r>
    </w:p>
    <w:p w:rsidR="00184D79" w:rsidRPr="00933726" w:rsidRDefault="00CB4A80" w:rsidP="00CB4A80">
      <w:pPr>
        <w:numPr>
          <w:ilvl w:val="0"/>
          <w:numId w:val="2"/>
        </w:numPr>
        <w:shd w:val="clear" w:color="auto" w:fill="FFFFFF"/>
        <w:jc w:val="both"/>
        <w:rPr>
          <w:rFonts w:eastAsia="Times New Roman" w:cs="Times New Roman"/>
          <w:color w:val="222222"/>
        </w:rPr>
      </w:pPr>
      <w:r w:rsidRPr="00933726">
        <w:rPr>
          <w:rFonts w:eastAsia="Times New Roman" w:cs="Times New Roman"/>
          <w:color w:val="222222"/>
        </w:rPr>
        <w:t>Hélène demande que l</w:t>
      </w:r>
      <w:r w:rsidR="00625F82" w:rsidRPr="00933726">
        <w:rPr>
          <w:rFonts w:eastAsia="Times New Roman" w:cs="Times New Roman"/>
          <w:color w:val="222222"/>
        </w:rPr>
        <w:t>e rapport de transition de la ré</w:t>
      </w:r>
      <w:r w:rsidRPr="00933726">
        <w:rPr>
          <w:rFonts w:eastAsia="Times New Roman" w:cs="Times New Roman"/>
          <w:color w:val="222222"/>
        </w:rPr>
        <w:t xml:space="preserve">daction soit envoyé au conseil d’administration </w:t>
      </w:r>
    </w:p>
    <w:p w:rsidR="00F404F2" w:rsidRPr="00933726" w:rsidRDefault="00F404F2" w:rsidP="00F404F2">
      <w:pPr>
        <w:shd w:val="clear" w:color="auto" w:fill="FFFFFF"/>
        <w:rPr>
          <w:rFonts w:eastAsia="Times New Roman" w:cs="Times New Roman"/>
          <w:color w:val="222222"/>
        </w:rPr>
      </w:pPr>
    </w:p>
    <w:p w:rsidR="00F404F2" w:rsidRPr="00933726" w:rsidRDefault="00F404F2" w:rsidP="00F404F2">
      <w:pPr>
        <w:shd w:val="clear" w:color="auto" w:fill="FFFFFF"/>
        <w:rPr>
          <w:rFonts w:eastAsia="Times New Roman" w:cs="Times New Roman"/>
          <w:b/>
          <w:color w:val="222222"/>
        </w:rPr>
      </w:pPr>
      <w:r w:rsidRPr="00933726">
        <w:rPr>
          <w:rFonts w:eastAsia="Times New Roman" w:cs="Times New Roman"/>
          <w:b/>
          <w:color w:val="222222"/>
        </w:rPr>
        <w:t xml:space="preserve">6- </w:t>
      </w:r>
      <w:r w:rsidR="00FE3A5B" w:rsidRPr="00933726">
        <w:rPr>
          <w:rFonts w:eastAsia="Times New Roman" w:cs="Times New Roman"/>
          <w:b/>
          <w:color w:val="222222"/>
        </w:rPr>
        <w:t>Comités – Échéances et mandats</w:t>
      </w:r>
    </w:p>
    <w:p w:rsidR="00FE3A5B" w:rsidRPr="00933726" w:rsidRDefault="00FE3A5B" w:rsidP="00F404F2">
      <w:pPr>
        <w:shd w:val="clear" w:color="auto" w:fill="FFFFFF"/>
        <w:rPr>
          <w:rFonts w:eastAsia="Times New Roman" w:cs="Times New Roman"/>
          <w:color w:val="222222"/>
        </w:rPr>
      </w:pPr>
    </w:p>
    <w:p w:rsidR="00FE3A5B" w:rsidRPr="00933726" w:rsidRDefault="00625F82" w:rsidP="00F404F2">
      <w:pPr>
        <w:shd w:val="clear" w:color="auto" w:fill="FFFFFF"/>
        <w:rPr>
          <w:rFonts w:eastAsia="Times New Roman" w:cs="Times New Roman"/>
          <w:color w:val="222222"/>
        </w:rPr>
      </w:pPr>
      <w:r w:rsidRPr="00933726">
        <w:rPr>
          <w:rFonts w:eastAsia="Times New Roman" w:cs="Times New Roman"/>
          <w:color w:val="222222"/>
        </w:rPr>
        <w:t xml:space="preserve">Seuls certains comités fonctionneront cet été, afin de concentrer les efforts des administrateurs. </w:t>
      </w:r>
      <w:r w:rsidR="00FE3A5B" w:rsidRPr="00933726">
        <w:rPr>
          <w:rFonts w:eastAsia="Times New Roman" w:cs="Times New Roman"/>
          <w:color w:val="222222"/>
        </w:rPr>
        <w:t>Les administrateur</w:t>
      </w:r>
      <w:r w:rsidRPr="00933726">
        <w:rPr>
          <w:rFonts w:eastAsia="Times New Roman" w:cs="Times New Roman"/>
          <w:color w:val="222222"/>
        </w:rPr>
        <w:t>s</w:t>
      </w:r>
      <w:r w:rsidR="00FE3A5B" w:rsidRPr="00933726">
        <w:rPr>
          <w:rFonts w:eastAsia="Times New Roman" w:cs="Times New Roman"/>
          <w:color w:val="222222"/>
        </w:rPr>
        <w:t xml:space="preserve"> se sont portés volontaires pour faire partie des différents comités suggérés par Hélène</w:t>
      </w:r>
      <w:r w:rsidRPr="00933726">
        <w:rPr>
          <w:rFonts w:eastAsia="Times New Roman" w:cs="Times New Roman"/>
          <w:color w:val="222222"/>
        </w:rPr>
        <w:t>.</w:t>
      </w:r>
    </w:p>
    <w:p w:rsidR="00F404F2" w:rsidRPr="00933726" w:rsidRDefault="00F404F2" w:rsidP="00F404F2">
      <w:pPr>
        <w:shd w:val="clear" w:color="auto" w:fill="FFFFFF"/>
        <w:rPr>
          <w:rFonts w:eastAsia="Times New Roman" w:cs="Times New Roman"/>
          <w:color w:val="222222"/>
        </w:rPr>
      </w:pPr>
    </w:p>
    <w:p w:rsidR="00FE3A5B" w:rsidRPr="00933726" w:rsidRDefault="00FE3A5B" w:rsidP="00FE3A5B">
      <w:pPr>
        <w:shd w:val="clear" w:color="auto" w:fill="FFFFFF"/>
        <w:ind w:left="708"/>
        <w:rPr>
          <w:rFonts w:cs="Times New Roman"/>
          <w:color w:val="222222"/>
          <w:shd w:val="clear" w:color="auto" w:fill="FFFFFF"/>
        </w:rPr>
      </w:pPr>
      <w:r w:rsidRPr="00933726">
        <w:rPr>
          <w:rFonts w:cs="Times New Roman"/>
          <w:i/>
          <w:color w:val="222222"/>
          <w:shd w:val="clear" w:color="auto" w:fill="FFFFFF"/>
        </w:rPr>
        <w:t>Finances:</w:t>
      </w:r>
      <w:r w:rsidRPr="00933726">
        <w:rPr>
          <w:rFonts w:cs="Times New Roman"/>
          <w:color w:val="222222"/>
          <w:shd w:val="clear" w:color="auto" w:fill="FFFFFF"/>
        </w:rPr>
        <w:t xml:space="preserve"> </w:t>
      </w:r>
    </w:p>
    <w:p w:rsidR="00FE3A5B" w:rsidRPr="00933726" w:rsidRDefault="00FE3A5B" w:rsidP="00FE3A5B">
      <w:pPr>
        <w:shd w:val="clear" w:color="auto" w:fill="FFFFFF"/>
        <w:ind w:left="708" w:firstLine="708"/>
        <w:rPr>
          <w:rFonts w:cs="Times New Roman"/>
          <w:color w:val="222222"/>
          <w:shd w:val="clear" w:color="auto" w:fill="FFFFFF"/>
        </w:rPr>
      </w:pPr>
      <w:r w:rsidRPr="00933726">
        <w:rPr>
          <w:rFonts w:cs="Times New Roman"/>
          <w:color w:val="222222"/>
          <w:shd w:val="clear" w:color="auto" w:fill="FFFFFF"/>
        </w:rPr>
        <w:t>Abdellah*, Jérôme</w:t>
      </w:r>
      <w:r w:rsidRPr="00933726">
        <w:rPr>
          <w:rFonts w:cs="Times New Roman"/>
          <w:color w:val="222222"/>
          <w:shd w:val="clear" w:color="auto" w:fill="FFFFFF"/>
        </w:rPr>
        <w:br/>
      </w:r>
      <w:r w:rsidRPr="00933726">
        <w:rPr>
          <w:rFonts w:cs="Times New Roman"/>
          <w:i/>
          <w:color w:val="222222"/>
          <w:shd w:val="clear" w:color="auto" w:fill="FFFFFF"/>
        </w:rPr>
        <w:t>Règlements:</w:t>
      </w:r>
      <w:r w:rsidRPr="00933726">
        <w:rPr>
          <w:rFonts w:cs="Times New Roman"/>
          <w:color w:val="222222"/>
          <w:shd w:val="clear" w:color="auto" w:fill="FFFFFF"/>
        </w:rPr>
        <w:t xml:space="preserve"> </w:t>
      </w:r>
    </w:p>
    <w:p w:rsidR="00FE3A5B" w:rsidRPr="00933726" w:rsidRDefault="00FE3A5B" w:rsidP="00FE3A5B">
      <w:pPr>
        <w:shd w:val="clear" w:color="auto" w:fill="FFFFFF"/>
        <w:ind w:left="1416"/>
        <w:rPr>
          <w:rFonts w:cs="Times New Roman"/>
          <w:color w:val="222222"/>
          <w:shd w:val="clear" w:color="auto" w:fill="FFFFFF"/>
        </w:rPr>
      </w:pPr>
      <w:r w:rsidRPr="00933726">
        <w:rPr>
          <w:rFonts w:cs="Times New Roman"/>
          <w:color w:val="222222"/>
          <w:shd w:val="clear" w:color="auto" w:fill="FFFFFF"/>
        </w:rPr>
        <w:t>Hélène*, Abdellah, Simon-Nicolas</w:t>
      </w:r>
    </w:p>
    <w:p w:rsidR="00FE3A5B" w:rsidRPr="00933726" w:rsidRDefault="00FE3A5B" w:rsidP="00FE3A5B">
      <w:pPr>
        <w:shd w:val="clear" w:color="auto" w:fill="FFFFFF"/>
        <w:ind w:left="708"/>
        <w:rPr>
          <w:rFonts w:cs="Times New Roman"/>
          <w:color w:val="222222"/>
          <w:shd w:val="clear" w:color="auto" w:fill="FFFFFF"/>
        </w:rPr>
      </w:pPr>
      <w:r w:rsidRPr="00933726">
        <w:rPr>
          <w:rFonts w:cs="Times New Roman"/>
          <w:i/>
          <w:color w:val="222222"/>
          <w:shd w:val="clear" w:color="auto" w:fill="FFFFFF"/>
        </w:rPr>
        <w:t>Embauche et nouveaux postes:</w:t>
      </w:r>
      <w:r w:rsidRPr="00933726">
        <w:rPr>
          <w:rFonts w:cs="Times New Roman"/>
          <w:color w:val="222222"/>
          <w:shd w:val="clear" w:color="auto" w:fill="FFFFFF"/>
        </w:rPr>
        <w:t xml:space="preserve"> </w:t>
      </w:r>
    </w:p>
    <w:p w:rsidR="00FE3A5B" w:rsidRPr="00933726" w:rsidRDefault="00FE3A5B" w:rsidP="00FE3A5B">
      <w:pPr>
        <w:shd w:val="clear" w:color="auto" w:fill="FFFFFF"/>
        <w:ind w:left="708" w:firstLine="708"/>
        <w:rPr>
          <w:rFonts w:cs="Times New Roman"/>
          <w:color w:val="222222"/>
          <w:shd w:val="clear" w:color="auto" w:fill="FFFFFF"/>
        </w:rPr>
      </w:pPr>
      <w:r w:rsidRPr="00933726">
        <w:rPr>
          <w:rFonts w:cs="Times New Roman"/>
          <w:color w:val="222222"/>
          <w:shd w:val="clear" w:color="auto" w:fill="FFFFFF"/>
        </w:rPr>
        <w:t>Shawn*, Simon-Nicolas, Mathieu</w:t>
      </w:r>
      <w:r w:rsidRPr="00933726">
        <w:rPr>
          <w:rFonts w:cs="Times New Roman"/>
          <w:color w:val="222222"/>
          <w:shd w:val="clear" w:color="auto" w:fill="FFFFFF"/>
        </w:rPr>
        <w:br/>
      </w:r>
      <w:r w:rsidRPr="00933726">
        <w:rPr>
          <w:rFonts w:cs="Times New Roman"/>
          <w:i/>
          <w:color w:val="222222"/>
          <w:shd w:val="clear" w:color="auto" w:fill="FFFFFF"/>
        </w:rPr>
        <w:t>Distribution:</w:t>
      </w:r>
      <w:r w:rsidRPr="00933726">
        <w:rPr>
          <w:rFonts w:cs="Times New Roman"/>
          <w:color w:val="222222"/>
          <w:shd w:val="clear" w:color="auto" w:fill="FFFFFF"/>
        </w:rPr>
        <w:t xml:space="preserve"> </w:t>
      </w:r>
    </w:p>
    <w:p w:rsidR="00FE3A5B" w:rsidRPr="00933726" w:rsidRDefault="00FE3A5B" w:rsidP="00FE3A5B">
      <w:pPr>
        <w:shd w:val="clear" w:color="auto" w:fill="FFFFFF"/>
        <w:ind w:left="708" w:firstLine="708"/>
        <w:rPr>
          <w:rFonts w:cs="Times New Roman"/>
          <w:color w:val="222222"/>
          <w:shd w:val="clear" w:color="auto" w:fill="FFFFFF"/>
        </w:rPr>
      </w:pPr>
      <w:r w:rsidRPr="00933726">
        <w:rPr>
          <w:rFonts w:cs="Times New Roman"/>
          <w:color w:val="222222"/>
          <w:shd w:val="clear" w:color="auto" w:fill="FFFFFF"/>
        </w:rPr>
        <w:t>Louis*, Jérôme, Simon-Nicolas</w:t>
      </w:r>
    </w:p>
    <w:p w:rsidR="00FE3A5B" w:rsidRPr="00933726" w:rsidRDefault="00FE3A5B" w:rsidP="00F404F2">
      <w:pPr>
        <w:shd w:val="clear" w:color="auto" w:fill="FFFFFF"/>
        <w:rPr>
          <w:rFonts w:cs="Times New Roman"/>
          <w:color w:val="222222"/>
          <w:shd w:val="clear" w:color="auto" w:fill="FFFFFF"/>
        </w:rPr>
      </w:pPr>
      <w:r w:rsidRPr="00933726">
        <w:rPr>
          <w:rFonts w:cs="Times New Roman"/>
          <w:color w:val="222222"/>
          <w:shd w:val="clear" w:color="auto" w:fill="FFFFFF"/>
        </w:rPr>
        <w:tab/>
        <w:t>*responsable</w:t>
      </w:r>
    </w:p>
    <w:p w:rsidR="00FE3A5B" w:rsidRPr="00933726" w:rsidRDefault="00FE3A5B" w:rsidP="00F404F2">
      <w:pPr>
        <w:shd w:val="clear" w:color="auto" w:fill="FFFFFF"/>
        <w:rPr>
          <w:rFonts w:eastAsia="Times New Roman" w:cs="Times New Roman"/>
          <w:color w:val="222222"/>
        </w:rPr>
      </w:pPr>
    </w:p>
    <w:p w:rsidR="00FE3A5B" w:rsidRPr="00933726" w:rsidRDefault="00FE3A5B" w:rsidP="00F404F2">
      <w:pPr>
        <w:shd w:val="clear" w:color="auto" w:fill="FFFFFF"/>
        <w:rPr>
          <w:rFonts w:eastAsia="Times New Roman" w:cs="Times New Roman"/>
          <w:color w:val="222222"/>
        </w:rPr>
      </w:pPr>
      <w:r w:rsidRPr="00933726">
        <w:rPr>
          <w:rFonts w:eastAsia="Times New Roman" w:cs="Times New Roman"/>
          <w:color w:val="222222"/>
        </w:rPr>
        <w:t xml:space="preserve">Louis propose que les comités présentent au conseil d’administration leurs objectifs et leurs échéances lors </w:t>
      </w:r>
      <w:r w:rsidR="00625F82" w:rsidRPr="00933726">
        <w:rPr>
          <w:rFonts w:eastAsia="Times New Roman" w:cs="Times New Roman"/>
          <w:color w:val="222222"/>
        </w:rPr>
        <w:t>de la prochaine réunion. Appuyé par Mathieu. Adopté</w:t>
      </w:r>
      <w:r w:rsidRPr="00933726">
        <w:rPr>
          <w:rFonts w:eastAsia="Times New Roman" w:cs="Times New Roman"/>
          <w:color w:val="222222"/>
        </w:rPr>
        <w:t xml:space="preserve"> à l’unanimité</w:t>
      </w:r>
      <w:r w:rsidR="00625F82" w:rsidRPr="00933726">
        <w:rPr>
          <w:rFonts w:eastAsia="Times New Roman" w:cs="Times New Roman"/>
          <w:color w:val="222222"/>
        </w:rPr>
        <w:t>.</w:t>
      </w:r>
    </w:p>
    <w:p w:rsidR="004C4A66" w:rsidRPr="00933726" w:rsidRDefault="004C4A66" w:rsidP="00F404F2">
      <w:pPr>
        <w:shd w:val="clear" w:color="auto" w:fill="FFFFFF"/>
        <w:rPr>
          <w:rFonts w:eastAsia="Times New Roman" w:cs="Times New Roman"/>
          <w:color w:val="222222"/>
        </w:rPr>
      </w:pPr>
    </w:p>
    <w:p w:rsidR="00FE3A5B" w:rsidRPr="00933726" w:rsidRDefault="004C4A66" w:rsidP="00F404F2">
      <w:pPr>
        <w:shd w:val="clear" w:color="auto" w:fill="FFFFFF"/>
        <w:rPr>
          <w:rFonts w:eastAsia="Times New Roman" w:cs="Times New Roman"/>
          <w:b/>
          <w:color w:val="222222"/>
        </w:rPr>
      </w:pPr>
      <w:r w:rsidRPr="00933726">
        <w:rPr>
          <w:rFonts w:eastAsia="Times New Roman" w:cs="Times New Roman"/>
          <w:b/>
          <w:color w:val="222222"/>
        </w:rPr>
        <w:t xml:space="preserve">7. </w:t>
      </w:r>
      <w:r w:rsidR="00FE3A5B" w:rsidRPr="00933726">
        <w:rPr>
          <w:rFonts w:eastAsia="Times New Roman" w:cs="Times New Roman"/>
          <w:b/>
          <w:color w:val="222222"/>
        </w:rPr>
        <w:t>Plan stratégique</w:t>
      </w:r>
    </w:p>
    <w:p w:rsidR="004C4A66" w:rsidRPr="00933726" w:rsidRDefault="004C4A66" w:rsidP="00F404F2">
      <w:pPr>
        <w:shd w:val="clear" w:color="auto" w:fill="FFFFFF"/>
        <w:rPr>
          <w:rFonts w:eastAsia="Times New Roman" w:cs="Times New Roman"/>
          <w:color w:val="222222"/>
        </w:rPr>
      </w:pPr>
    </w:p>
    <w:p w:rsidR="00FE3A5B" w:rsidRPr="00933726" w:rsidRDefault="00FE3A5B" w:rsidP="00F404F2">
      <w:pPr>
        <w:shd w:val="clear" w:color="auto" w:fill="FFFFFF"/>
        <w:rPr>
          <w:rFonts w:eastAsia="Times New Roman" w:cs="Times New Roman"/>
          <w:color w:val="222222"/>
        </w:rPr>
      </w:pPr>
      <w:r w:rsidRPr="00933726">
        <w:rPr>
          <w:rFonts w:eastAsia="Times New Roman" w:cs="Times New Roman"/>
          <w:color w:val="222222"/>
        </w:rPr>
        <w:t>Abdellah présente un projet de doter l</w:t>
      </w:r>
      <w:r w:rsidR="003E2518" w:rsidRPr="00933726">
        <w:rPr>
          <w:rFonts w:eastAsia="Times New Roman" w:cs="Times New Roman"/>
          <w:color w:val="222222"/>
        </w:rPr>
        <w:t>a Rotonde d’un plan stratégique et fourni</w:t>
      </w:r>
      <w:r w:rsidR="00625F82" w:rsidRPr="00933726">
        <w:rPr>
          <w:rFonts w:eastAsia="Times New Roman" w:cs="Times New Roman"/>
          <w:color w:val="222222"/>
        </w:rPr>
        <w:t>t un document détaillant de qu</w:t>
      </w:r>
      <w:r w:rsidR="003E2518" w:rsidRPr="00933726">
        <w:rPr>
          <w:rFonts w:eastAsia="Times New Roman" w:cs="Times New Roman"/>
          <w:color w:val="222222"/>
        </w:rPr>
        <w:t>oi il s’agit.</w:t>
      </w:r>
    </w:p>
    <w:p w:rsidR="00FE3A5B" w:rsidRPr="00933726" w:rsidRDefault="00FE3A5B" w:rsidP="00F404F2">
      <w:pPr>
        <w:shd w:val="clear" w:color="auto" w:fill="FFFFFF"/>
        <w:rPr>
          <w:rFonts w:eastAsia="Times New Roman" w:cs="Times New Roman"/>
          <w:color w:val="222222"/>
        </w:rPr>
      </w:pPr>
      <w:r w:rsidRPr="00933726">
        <w:rPr>
          <w:rFonts w:eastAsia="Times New Roman" w:cs="Times New Roman"/>
          <w:color w:val="222222"/>
        </w:rPr>
        <w:t>Simon-Nicolas s’inquiète qu’une telle planification à long terme ne soit pas approprié</w:t>
      </w:r>
      <w:r w:rsidR="00625F82" w:rsidRPr="00933726">
        <w:rPr>
          <w:rFonts w:eastAsia="Times New Roman" w:cs="Times New Roman"/>
          <w:color w:val="222222"/>
        </w:rPr>
        <w:t>e</w:t>
      </w:r>
      <w:r w:rsidRPr="00933726">
        <w:rPr>
          <w:rFonts w:eastAsia="Times New Roman" w:cs="Times New Roman"/>
          <w:color w:val="222222"/>
        </w:rPr>
        <w:t xml:space="preserve"> compte tenu du roulement important des employés.</w:t>
      </w:r>
    </w:p>
    <w:p w:rsidR="003E2518" w:rsidRPr="00933726" w:rsidRDefault="00FE3A5B" w:rsidP="00F404F2">
      <w:pPr>
        <w:shd w:val="clear" w:color="auto" w:fill="FFFFFF"/>
        <w:rPr>
          <w:rFonts w:eastAsia="Times New Roman" w:cs="Times New Roman"/>
          <w:color w:val="222222"/>
        </w:rPr>
      </w:pPr>
      <w:r w:rsidRPr="00933726">
        <w:rPr>
          <w:rFonts w:eastAsia="Times New Roman" w:cs="Times New Roman"/>
          <w:color w:val="222222"/>
        </w:rPr>
        <w:t>Marc-A</w:t>
      </w:r>
      <w:r w:rsidR="003E2518" w:rsidRPr="00933726">
        <w:rPr>
          <w:rFonts w:eastAsia="Times New Roman" w:cs="Times New Roman"/>
          <w:color w:val="222222"/>
        </w:rPr>
        <w:t>ndré fait remarquer que plusieurs éléments du plan stratégique serait du ressort de la direction.</w:t>
      </w:r>
    </w:p>
    <w:p w:rsidR="003E2518" w:rsidRPr="00933726" w:rsidRDefault="003E2518" w:rsidP="00F404F2">
      <w:pPr>
        <w:shd w:val="clear" w:color="auto" w:fill="FFFFFF"/>
        <w:rPr>
          <w:rFonts w:eastAsia="Times New Roman" w:cs="Times New Roman"/>
          <w:color w:val="222222"/>
        </w:rPr>
      </w:pPr>
      <w:r w:rsidRPr="00933726">
        <w:rPr>
          <w:rFonts w:eastAsia="Times New Roman" w:cs="Times New Roman"/>
          <w:color w:val="222222"/>
        </w:rPr>
        <w:t>Mathieu rappel</w:t>
      </w:r>
      <w:r w:rsidR="00625F82" w:rsidRPr="00933726">
        <w:rPr>
          <w:rFonts w:eastAsia="Times New Roman" w:cs="Times New Roman"/>
          <w:color w:val="222222"/>
        </w:rPr>
        <w:t>le</w:t>
      </w:r>
      <w:r w:rsidRPr="00933726">
        <w:rPr>
          <w:rFonts w:eastAsia="Times New Roman" w:cs="Times New Roman"/>
          <w:color w:val="222222"/>
        </w:rPr>
        <w:t xml:space="preserve"> que la réécriture de la constitution aiderait à déterminer plusieurs éléments d’un plan stratégique.</w:t>
      </w:r>
    </w:p>
    <w:p w:rsidR="004C4A66" w:rsidRPr="00933726" w:rsidRDefault="003E2518" w:rsidP="00F404F2">
      <w:pPr>
        <w:shd w:val="clear" w:color="auto" w:fill="FFFFFF"/>
        <w:rPr>
          <w:rFonts w:eastAsia="Times New Roman" w:cs="Times New Roman"/>
          <w:color w:val="222222"/>
        </w:rPr>
      </w:pPr>
      <w:r w:rsidRPr="00933726">
        <w:rPr>
          <w:rFonts w:eastAsia="Times New Roman" w:cs="Times New Roman"/>
          <w:color w:val="222222"/>
        </w:rPr>
        <w:t>Le conseil d’administration s’entend pour reporter la discussion.</w:t>
      </w:r>
    </w:p>
    <w:p w:rsidR="004C4A66" w:rsidRPr="00933726" w:rsidRDefault="004C4A66" w:rsidP="00F404F2">
      <w:pPr>
        <w:shd w:val="clear" w:color="auto" w:fill="FFFFFF"/>
        <w:rPr>
          <w:rFonts w:eastAsia="Times New Roman" w:cs="Times New Roman"/>
          <w:color w:val="222222"/>
        </w:rPr>
      </w:pPr>
    </w:p>
    <w:p w:rsidR="003E2518" w:rsidRPr="00933726" w:rsidRDefault="005C3447" w:rsidP="002B2D92">
      <w:pPr>
        <w:shd w:val="clear" w:color="auto" w:fill="FFFFFF"/>
        <w:rPr>
          <w:rFonts w:eastAsia="Times New Roman" w:cs="Times New Roman"/>
          <w:color w:val="222222"/>
        </w:rPr>
      </w:pPr>
      <w:r w:rsidRPr="00933726">
        <w:rPr>
          <w:rFonts w:eastAsia="Times New Roman" w:cs="Times New Roman"/>
          <w:b/>
          <w:color w:val="222222"/>
        </w:rPr>
        <w:t>8</w:t>
      </w:r>
      <w:r w:rsidR="003E2518" w:rsidRPr="00933726">
        <w:rPr>
          <w:rFonts w:eastAsia="Times New Roman" w:cs="Times New Roman"/>
          <w:b/>
          <w:color w:val="222222"/>
        </w:rPr>
        <w:t>-Convention de confidentialité des administrateurs</w:t>
      </w:r>
    </w:p>
    <w:p w:rsidR="002B2D92" w:rsidRPr="00933726" w:rsidRDefault="003E2518" w:rsidP="002B2D92">
      <w:pPr>
        <w:shd w:val="clear" w:color="auto" w:fill="FFFFFF"/>
        <w:rPr>
          <w:rFonts w:eastAsia="Times New Roman" w:cs="Times New Roman"/>
          <w:color w:val="222222"/>
        </w:rPr>
      </w:pPr>
      <w:r w:rsidRPr="00933726">
        <w:rPr>
          <w:rFonts w:eastAsia="Times New Roman" w:cs="Times New Roman"/>
          <w:color w:val="222222"/>
        </w:rPr>
        <w:t>Les administrateurs reçoivent un document à signer.</w:t>
      </w:r>
    </w:p>
    <w:p w:rsidR="003E2518" w:rsidRPr="00933726" w:rsidRDefault="003E2518" w:rsidP="002B2D92">
      <w:pPr>
        <w:shd w:val="clear" w:color="auto" w:fill="FFFFFF"/>
        <w:rPr>
          <w:rFonts w:eastAsia="Times New Roman" w:cs="Times New Roman"/>
          <w:b/>
          <w:color w:val="222222"/>
        </w:rPr>
      </w:pPr>
    </w:p>
    <w:p w:rsidR="006F311B" w:rsidRPr="00933726" w:rsidRDefault="003E2518" w:rsidP="002B2D92">
      <w:pPr>
        <w:shd w:val="clear" w:color="auto" w:fill="FFFFFF"/>
        <w:rPr>
          <w:rFonts w:eastAsia="Times New Roman" w:cs="Times New Roman"/>
          <w:color w:val="222222"/>
        </w:rPr>
      </w:pPr>
      <w:r w:rsidRPr="00933726">
        <w:rPr>
          <w:rFonts w:eastAsia="Times New Roman" w:cs="Times New Roman"/>
          <w:color w:val="222222"/>
        </w:rPr>
        <w:t>(Connection perdu avec Julien; perte du quorum)</w:t>
      </w:r>
    </w:p>
    <w:p w:rsidR="003E2518" w:rsidRPr="00933726" w:rsidRDefault="003E2518" w:rsidP="002B2D92">
      <w:pPr>
        <w:shd w:val="clear" w:color="auto" w:fill="FFFFFF"/>
        <w:rPr>
          <w:rFonts w:eastAsia="Times New Roman" w:cs="Times New Roman"/>
          <w:b/>
          <w:color w:val="222222"/>
        </w:rPr>
      </w:pPr>
    </w:p>
    <w:p w:rsidR="003E2518" w:rsidRPr="00933726" w:rsidRDefault="003E2518" w:rsidP="002B2D92">
      <w:pPr>
        <w:shd w:val="clear" w:color="auto" w:fill="FFFFFF"/>
        <w:rPr>
          <w:rFonts w:eastAsia="Times New Roman" w:cs="Times New Roman"/>
          <w:color w:val="222222"/>
        </w:rPr>
      </w:pPr>
      <w:r w:rsidRPr="00933726">
        <w:rPr>
          <w:rFonts w:eastAsia="Times New Roman" w:cs="Times New Roman"/>
          <w:b/>
          <w:color w:val="222222"/>
        </w:rPr>
        <w:t>9-</w:t>
      </w:r>
      <w:r w:rsidR="002B2D92" w:rsidRPr="00933726">
        <w:rPr>
          <w:rFonts w:eastAsia="Times New Roman" w:cs="Times New Roman"/>
          <w:b/>
          <w:color w:val="222222"/>
        </w:rPr>
        <w:t xml:space="preserve"> </w:t>
      </w:r>
      <w:r w:rsidRPr="00933726">
        <w:rPr>
          <w:rFonts w:eastAsia="Times New Roman" w:cs="Times New Roman"/>
          <w:b/>
          <w:color w:val="222222"/>
        </w:rPr>
        <w:t>Banque</w:t>
      </w:r>
    </w:p>
    <w:p w:rsidR="00625F82" w:rsidRPr="00933726" w:rsidRDefault="003E2518" w:rsidP="00625F82">
      <w:pPr>
        <w:pStyle w:val="Textepardfaut"/>
      </w:pPr>
      <w:r w:rsidRPr="00933726">
        <w:rPr>
          <w:color w:val="222222"/>
        </w:rPr>
        <w:lastRenderedPageBreak/>
        <w:t>Sans quorum, la résolution sur les signataires du compte bancaire devra être voté par courriel</w:t>
      </w:r>
      <w:r w:rsidR="00625F82" w:rsidRPr="00933726">
        <w:rPr>
          <w:color w:val="222222"/>
        </w:rPr>
        <w:br/>
      </w:r>
      <w:r w:rsidR="00625F82" w:rsidRPr="00933726">
        <w:rPr>
          <w:color w:val="222222"/>
        </w:rPr>
        <w:br/>
      </w:r>
      <w:r w:rsidR="00625F82" w:rsidRPr="00933726">
        <w:rPr>
          <w:i/>
          <w:color w:val="222222"/>
        </w:rPr>
        <w:t>*Le vote s’est déroulé le 23 avril par courriel. Voici les deux propositions de la banque :</w:t>
      </w:r>
      <w:r w:rsidR="00625F82" w:rsidRPr="00933726">
        <w:rPr>
          <w:i/>
          <w:color w:val="222222"/>
        </w:rPr>
        <w:br/>
      </w:r>
      <w:r w:rsidR="00625F82" w:rsidRPr="00933726">
        <w:rPr>
          <w:i/>
          <w:color w:val="222222"/>
        </w:rPr>
        <w:br/>
      </w:r>
      <w:r w:rsidR="00933726" w:rsidRPr="00933726">
        <w:t xml:space="preserve">1. </w:t>
      </w:r>
      <w:r w:rsidR="00625F82" w:rsidRPr="00933726">
        <w:t>SUR PROPOSITION DÛMENT FAITE ET APPUYÉE, IL EST RÉSOLU:</w:t>
      </w:r>
    </w:p>
    <w:p w:rsidR="00625F82" w:rsidRPr="00933726" w:rsidRDefault="00625F82" w:rsidP="00625F82">
      <w:pPr>
        <w:pStyle w:val="Textepardfaut"/>
        <w:rPr>
          <w:b/>
          <w:bCs/>
        </w:rPr>
      </w:pPr>
    </w:p>
    <w:p w:rsidR="00625F82" w:rsidRPr="00933726" w:rsidRDefault="00625F82" w:rsidP="00625F82">
      <w:pPr>
        <w:pStyle w:val="Textepardfaut"/>
        <w:rPr>
          <w:b/>
          <w:bCs/>
        </w:rPr>
      </w:pPr>
      <w:r w:rsidRPr="00933726">
        <w:t xml:space="preserve">QUE la Personne morale détenant un folio à la </w:t>
      </w:r>
      <w:r w:rsidRPr="00933726">
        <w:rPr>
          <w:b/>
          <w:bCs/>
        </w:rPr>
        <w:t xml:space="preserve">Caisse populaire </w:t>
      </w:r>
      <w:r w:rsidRPr="00933726">
        <w:rPr>
          <w:b/>
          <w:bCs/>
        </w:rPr>
        <w:fldChar w:fldCharType="begin">
          <w:ffData>
            <w:name w:val="Texte3"/>
            <w:enabled/>
            <w:calcOnExit w:val="0"/>
            <w:textInput>
              <w:default w:val="Orléans"/>
            </w:textInput>
          </w:ffData>
        </w:fldChar>
      </w:r>
      <w:bookmarkStart w:id="0" w:name="Texte3"/>
      <w:r w:rsidRPr="00933726">
        <w:rPr>
          <w:b/>
          <w:bCs/>
        </w:rPr>
        <w:instrText xml:space="preserve"> FORMTEXT </w:instrText>
      </w:r>
      <w:r w:rsidRPr="00933726">
        <w:rPr>
          <w:b/>
          <w:bCs/>
        </w:rPr>
      </w:r>
      <w:r w:rsidRPr="00933726">
        <w:rPr>
          <w:b/>
          <w:bCs/>
        </w:rPr>
        <w:fldChar w:fldCharType="separate"/>
      </w:r>
      <w:r w:rsidRPr="00933726">
        <w:rPr>
          <w:b/>
          <w:bCs/>
        </w:rPr>
        <w:t>Rideau-Vision d'Ottawa</w:t>
      </w:r>
      <w:r w:rsidRPr="00933726">
        <w:fldChar w:fldCharType="end"/>
      </w:r>
      <w:bookmarkEnd w:id="0"/>
      <w:r w:rsidRPr="00933726">
        <w:rPr>
          <w:b/>
          <w:bCs/>
        </w:rPr>
        <w:t xml:space="preserve"> inc</w:t>
      </w:r>
      <w:r w:rsidRPr="00933726">
        <w:t>. sous le numéro</w:t>
      </w:r>
      <w:r w:rsidR="00933726" w:rsidRPr="00933726">
        <w:t xml:space="preserve"> adéquat</w:t>
      </w:r>
      <w:r w:rsidRPr="00933726">
        <w:t>;</w:t>
      </w:r>
    </w:p>
    <w:p w:rsidR="00625F82" w:rsidRPr="00933726" w:rsidRDefault="00625F82" w:rsidP="00625F82">
      <w:pPr>
        <w:pStyle w:val="Textepardfaut"/>
        <w:jc w:val="both"/>
      </w:pPr>
    </w:p>
    <w:p w:rsidR="00625F82" w:rsidRPr="00933726" w:rsidRDefault="00625F82" w:rsidP="00625F82">
      <w:pPr>
        <w:pStyle w:val="Textepardfaut"/>
        <w:jc w:val="both"/>
      </w:pPr>
      <w:r w:rsidRPr="00933726">
        <w:t>QUE les personnes autorisées à signer les chèques et effets dans le dit compte sont :</w:t>
      </w:r>
    </w:p>
    <w:p w:rsidR="00625F82" w:rsidRPr="00933726" w:rsidRDefault="00625F82" w:rsidP="00625F82">
      <w:pPr>
        <w:pStyle w:val="Textepardfaut"/>
        <w:jc w:val="both"/>
      </w:pPr>
    </w:p>
    <w:p w:rsidR="00625F82" w:rsidRPr="00933726" w:rsidRDefault="00933726" w:rsidP="00625F82">
      <w:pPr>
        <w:pStyle w:val="Textepardfaut"/>
        <w:numPr>
          <w:ilvl w:val="0"/>
          <w:numId w:val="4"/>
        </w:numPr>
        <w:tabs>
          <w:tab w:val="left" w:pos="4060"/>
        </w:tabs>
        <w:spacing w:line="480" w:lineRule="auto"/>
        <w:jc w:val="both"/>
      </w:pPr>
      <w:r w:rsidRPr="00933726">
        <w:rPr>
          <w:b/>
          <w:bCs/>
        </w:rPr>
        <w:t>Présidente</w:t>
      </w:r>
      <w:r w:rsidR="00625F82" w:rsidRPr="00933726">
        <w:tab/>
      </w:r>
      <w:r w:rsidR="00625F82" w:rsidRPr="00933726">
        <w:tab/>
      </w:r>
      <w:r w:rsidRPr="00933726">
        <w:rPr>
          <w:b/>
          <w:bCs/>
        </w:rPr>
        <w:t>Hélène Labelle</w:t>
      </w:r>
      <w:r w:rsidRPr="00933726">
        <w:rPr>
          <w:b/>
          <w:bCs/>
        </w:rPr>
        <w:tab/>
      </w:r>
    </w:p>
    <w:p w:rsidR="00625F82" w:rsidRPr="00933726" w:rsidRDefault="00933726" w:rsidP="00625F82">
      <w:pPr>
        <w:pStyle w:val="Textepardfaut"/>
        <w:numPr>
          <w:ilvl w:val="0"/>
          <w:numId w:val="4"/>
        </w:numPr>
        <w:tabs>
          <w:tab w:val="left" w:pos="4060"/>
        </w:tabs>
        <w:spacing w:line="480" w:lineRule="auto"/>
        <w:jc w:val="both"/>
      </w:pPr>
      <w:r w:rsidRPr="00933726">
        <w:rPr>
          <w:b/>
          <w:bCs/>
        </w:rPr>
        <w:t>Trésorier</w:t>
      </w:r>
      <w:r w:rsidR="00625F82" w:rsidRPr="00933726">
        <w:tab/>
      </w:r>
      <w:r w:rsidR="00625F82" w:rsidRPr="00933726">
        <w:tab/>
      </w:r>
      <w:r w:rsidRPr="00933726">
        <w:rPr>
          <w:b/>
          <w:bCs/>
        </w:rPr>
        <w:t>Abdellah Lahyane</w:t>
      </w:r>
    </w:p>
    <w:p w:rsidR="00933726" w:rsidRPr="00933726" w:rsidRDefault="00933726" w:rsidP="00625F82">
      <w:pPr>
        <w:pStyle w:val="Textepardfaut"/>
        <w:numPr>
          <w:ilvl w:val="0"/>
          <w:numId w:val="4"/>
        </w:numPr>
        <w:tabs>
          <w:tab w:val="left" w:pos="4060"/>
        </w:tabs>
        <w:spacing w:line="480" w:lineRule="auto"/>
        <w:jc w:val="both"/>
        <w:rPr>
          <w:b/>
        </w:rPr>
      </w:pPr>
      <w:r w:rsidRPr="00933726">
        <w:rPr>
          <w:b/>
        </w:rPr>
        <w:t>Secrétaire</w:t>
      </w:r>
      <w:r w:rsidRPr="00933726">
        <w:rPr>
          <w:b/>
        </w:rPr>
        <w:tab/>
      </w:r>
      <w:r w:rsidRPr="00933726">
        <w:rPr>
          <w:b/>
        </w:rPr>
        <w:tab/>
        <w:t>Louis Jacques</w:t>
      </w:r>
    </w:p>
    <w:p w:rsidR="00933726" w:rsidRPr="00933726" w:rsidRDefault="00933726" w:rsidP="00625F82">
      <w:pPr>
        <w:pStyle w:val="Textepardfaut"/>
        <w:numPr>
          <w:ilvl w:val="0"/>
          <w:numId w:val="4"/>
        </w:numPr>
        <w:tabs>
          <w:tab w:val="left" w:pos="4060"/>
        </w:tabs>
        <w:spacing w:line="480" w:lineRule="auto"/>
        <w:jc w:val="both"/>
        <w:rPr>
          <w:b/>
        </w:rPr>
      </w:pPr>
      <w:r w:rsidRPr="00933726">
        <w:rPr>
          <w:b/>
        </w:rPr>
        <w:t>Codirecteur</w:t>
      </w:r>
      <w:r w:rsidR="00625F82" w:rsidRPr="00933726">
        <w:rPr>
          <w:b/>
        </w:rPr>
        <w:tab/>
      </w:r>
      <w:r w:rsidR="00625F82" w:rsidRPr="00933726">
        <w:rPr>
          <w:b/>
        </w:rPr>
        <w:tab/>
      </w:r>
      <w:r w:rsidRPr="00933726">
        <w:rPr>
          <w:b/>
          <w:bCs/>
        </w:rPr>
        <w:t>Jérôme Simon</w:t>
      </w:r>
    </w:p>
    <w:p w:rsidR="00625F82" w:rsidRPr="00933726" w:rsidRDefault="00933726" w:rsidP="00625F82">
      <w:pPr>
        <w:pStyle w:val="Textepardfaut"/>
        <w:numPr>
          <w:ilvl w:val="0"/>
          <w:numId w:val="4"/>
        </w:numPr>
        <w:tabs>
          <w:tab w:val="left" w:pos="4060"/>
        </w:tabs>
        <w:spacing w:line="480" w:lineRule="auto"/>
        <w:jc w:val="both"/>
        <w:rPr>
          <w:b/>
        </w:rPr>
      </w:pPr>
      <w:r w:rsidRPr="00933726">
        <w:rPr>
          <w:b/>
          <w:bCs/>
        </w:rPr>
        <w:t>Codirecteur</w:t>
      </w:r>
      <w:r w:rsidR="00625F82" w:rsidRPr="00933726">
        <w:rPr>
          <w:b/>
        </w:rPr>
        <w:tab/>
        <w:t xml:space="preserve"> </w:t>
      </w:r>
      <w:r w:rsidRPr="00933726">
        <w:rPr>
          <w:b/>
        </w:rPr>
        <w:t>Simon-Nicolas Grandmaître</w:t>
      </w:r>
    </w:p>
    <w:p w:rsidR="00625F82" w:rsidRPr="00933726" w:rsidRDefault="00625F82" w:rsidP="00625F82">
      <w:pPr>
        <w:pStyle w:val="Textepardfaut"/>
        <w:jc w:val="both"/>
      </w:pPr>
      <w:r w:rsidRPr="00933726">
        <w:t xml:space="preserve">QUE la signature d’au moins </w:t>
      </w:r>
      <w:r w:rsidR="00933726" w:rsidRPr="00933726">
        <w:rPr>
          <w:b/>
          <w:bCs/>
        </w:rPr>
        <w:t>deux</w:t>
      </w:r>
      <w:r w:rsidRPr="00933726">
        <w:rPr>
          <w:b/>
          <w:bCs/>
        </w:rPr>
        <w:t xml:space="preserve"> (</w:t>
      </w:r>
      <w:r w:rsidR="00933726" w:rsidRPr="00933726">
        <w:rPr>
          <w:b/>
          <w:bCs/>
        </w:rPr>
        <w:t>2</w:t>
      </w:r>
      <w:r w:rsidRPr="00933726">
        <w:rPr>
          <w:b/>
          <w:bCs/>
        </w:rPr>
        <w:t>)</w:t>
      </w:r>
      <w:r w:rsidRPr="00933726">
        <w:t xml:space="preserve"> desdits représentants apparaissent au bas de chacun des chèques ou effets.</w:t>
      </w:r>
    </w:p>
    <w:p w:rsidR="00625F82" w:rsidRPr="00933726" w:rsidRDefault="00625F82" w:rsidP="00625F82">
      <w:pPr>
        <w:pStyle w:val="Textepardfaut"/>
        <w:jc w:val="both"/>
      </w:pPr>
    </w:p>
    <w:p w:rsidR="00625F82" w:rsidRPr="00933726" w:rsidRDefault="00625F82" w:rsidP="00625F82">
      <w:pPr>
        <w:pStyle w:val="Textepardfaut"/>
        <w:jc w:val="both"/>
      </w:pPr>
      <w:r w:rsidRPr="00933726">
        <w:t>Q</w:t>
      </w:r>
      <w:r w:rsidR="00933726" w:rsidRPr="00933726">
        <w:t>u</w:t>
      </w:r>
      <w:r w:rsidRPr="00933726">
        <w:t>’une copie certifiée conforme de cette résolution soit transmise à la caisse pour sa gouverne et information et la Personne morale s'engage à ce qu'elle demeure en vigueur tant et aussi longtemps qu'elle n'aura pas été abrogée ou modifiée par une autre résolution dûment adoptée et que la copie de cette dernière dûment certifiée n'aura pas été remise à la caisse.»</w:t>
      </w:r>
    </w:p>
    <w:p w:rsidR="00933726" w:rsidRPr="00933726" w:rsidRDefault="00933726" w:rsidP="002B2D92">
      <w:pPr>
        <w:shd w:val="clear" w:color="auto" w:fill="FFFFFF"/>
        <w:rPr>
          <w:rFonts w:eastAsia="Times New Roman" w:cs="Times New Roman"/>
          <w:i/>
          <w:color w:val="222222"/>
        </w:rPr>
      </w:pPr>
    </w:p>
    <w:p w:rsidR="00933726" w:rsidRPr="00933726" w:rsidRDefault="00933726" w:rsidP="00933726">
      <w:pPr>
        <w:pStyle w:val="Textepardfaut"/>
      </w:pPr>
      <w:r w:rsidRPr="00933726">
        <w:rPr>
          <w:i/>
          <w:color w:val="222222"/>
        </w:rPr>
        <w:t xml:space="preserve">2. </w:t>
      </w:r>
      <w:r w:rsidRPr="00933726">
        <w:t>«SUR PROPOSITION DÛMENT FAITE ET APPUYÉE, IL EST RÉSOLU:</w:t>
      </w:r>
    </w:p>
    <w:p w:rsidR="00933726" w:rsidRPr="00933726" w:rsidRDefault="00933726" w:rsidP="00933726">
      <w:pPr>
        <w:pStyle w:val="Textepardfaut"/>
        <w:rPr>
          <w:b/>
          <w:bCs/>
        </w:rPr>
      </w:pPr>
    </w:p>
    <w:p w:rsidR="00933726" w:rsidRPr="00933726" w:rsidRDefault="00933726" w:rsidP="00933726">
      <w:pPr>
        <w:pStyle w:val="Textepardfaut"/>
        <w:rPr>
          <w:b/>
          <w:bCs/>
        </w:rPr>
      </w:pPr>
    </w:p>
    <w:p w:rsidR="00933726" w:rsidRPr="00933726" w:rsidRDefault="00933726" w:rsidP="00933726">
      <w:pPr>
        <w:pStyle w:val="Textepardfaut"/>
        <w:jc w:val="both"/>
      </w:pPr>
      <w:r w:rsidRPr="00933726">
        <w:t xml:space="preserve">QUE la Personne morale détient un folio à la </w:t>
      </w:r>
      <w:r w:rsidRPr="00933726">
        <w:rPr>
          <w:b/>
          <w:bCs/>
        </w:rPr>
        <w:t>Caisse populaire Rideau-Vision d’Ottawa inc</w:t>
      </w:r>
      <w:r w:rsidRPr="00933726">
        <w:t xml:space="preserve">. sous le numéro </w:t>
      </w:r>
      <w:r w:rsidRPr="00933726">
        <w:rPr>
          <w:bCs/>
        </w:rPr>
        <w:t>adéquat</w:t>
      </w:r>
      <w:r w:rsidRPr="00933726">
        <w:rPr>
          <w:b/>
          <w:bCs/>
        </w:rPr>
        <w:t>;</w:t>
      </w:r>
    </w:p>
    <w:p w:rsidR="00933726" w:rsidRPr="00933726" w:rsidRDefault="00933726" w:rsidP="00933726">
      <w:pPr>
        <w:pStyle w:val="Textepardfaut"/>
      </w:pPr>
    </w:p>
    <w:p w:rsidR="00933726" w:rsidRPr="00933726" w:rsidRDefault="00933726" w:rsidP="00933726">
      <w:pPr>
        <w:pStyle w:val="Textepardfaut"/>
      </w:pPr>
      <w:r w:rsidRPr="00933726">
        <w:t xml:space="preserve">QUE le Centre financier aux entreprises Ottawa soit autorisé à changer l’administrateur principal du service ACCÈSD AFFAIRES à </w:t>
      </w:r>
      <w:r w:rsidRPr="00933726">
        <w:rPr>
          <w:b/>
          <w:bCs/>
        </w:rPr>
        <w:t>Abdellah Lahyane</w:t>
      </w:r>
      <w:r w:rsidRPr="00933726">
        <w:t>.</w:t>
      </w:r>
    </w:p>
    <w:p w:rsidR="00933726" w:rsidRPr="00933726" w:rsidRDefault="00933726" w:rsidP="00933726">
      <w:pPr>
        <w:pStyle w:val="Textepardfaut"/>
      </w:pPr>
    </w:p>
    <w:p w:rsidR="00933726" w:rsidRPr="00933726" w:rsidRDefault="00933726" w:rsidP="00933726">
      <w:pPr>
        <w:pStyle w:val="Textepardfaut"/>
        <w:jc w:val="both"/>
      </w:pPr>
      <w:r w:rsidRPr="00933726">
        <w:t xml:space="preserve">QUE la signature électronique de </w:t>
      </w:r>
      <w:r w:rsidRPr="00933726">
        <w:rPr>
          <w:b/>
          <w:bCs/>
        </w:rPr>
        <w:t>deux (2</w:t>
      </w:r>
      <w:r w:rsidRPr="00933726">
        <w:rPr>
          <w:b/>
          <w:bCs/>
        </w:rPr>
        <w:t>)</w:t>
      </w:r>
      <w:r w:rsidRPr="00933726">
        <w:t xml:space="preserve"> desdits représentants soit requise pour les transactions.</w:t>
      </w:r>
    </w:p>
    <w:p w:rsidR="00933726" w:rsidRPr="00933726" w:rsidRDefault="00933726" w:rsidP="00933726">
      <w:pPr>
        <w:pStyle w:val="Textepardfaut"/>
        <w:rPr>
          <w:b/>
          <w:bCs/>
        </w:rPr>
      </w:pPr>
    </w:p>
    <w:p w:rsidR="00933726" w:rsidRPr="00933726" w:rsidRDefault="00933726" w:rsidP="00933726">
      <w:pPr>
        <w:pStyle w:val="Textepardfaut"/>
        <w:jc w:val="both"/>
      </w:pPr>
      <w:r w:rsidRPr="00933726">
        <w:t>Q</w:t>
      </w:r>
      <w:r w:rsidRPr="00933726">
        <w:t>u</w:t>
      </w:r>
      <w:r w:rsidRPr="00933726">
        <w:t>’une copie certifiée conforme de cette résolution soit transmise à la caisse pour sa gouverne et information et la Personne morale s'engage à ce qu'elle demeure en vigueur tant et aussi longtemps qu'elle n'aura pas été abrogée ou modifiée par une autre résolution dûment adoptée et que la copie de cette dernière dûment certifiée n'aura pas été remise à la caisse.»</w:t>
      </w:r>
    </w:p>
    <w:p w:rsidR="002B2D92" w:rsidRPr="00933726" w:rsidRDefault="00625F82" w:rsidP="002B2D92">
      <w:pPr>
        <w:shd w:val="clear" w:color="auto" w:fill="FFFFFF"/>
        <w:rPr>
          <w:rFonts w:eastAsia="Times New Roman" w:cs="Times New Roman"/>
          <w:color w:val="222222"/>
        </w:rPr>
      </w:pPr>
      <w:r w:rsidRPr="00933726">
        <w:rPr>
          <w:rFonts w:eastAsia="Times New Roman" w:cs="Times New Roman"/>
          <w:i/>
          <w:color w:val="222222"/>
        </w:rPr>
        <w:br/>
      </w:r>
      <w:r w:rsidR="00933726" w:rsidRPr="00933726">
        <w:rPr>
          <w:rFonts w:eastAsia="Times New Roman" w:cs="Times New Roman"/>
          <w:i/>
          <w:color w:val="222222"/>
        </w:rPr>
        <w:t>Les deux propositions sont a</w:t>
      </w:r>
      <w:r w:rsidRPr="00933726">
        <w:rPr>
          <w:rFonts w:eastAsia="Times New Roman" w:cs="Times New Roman"/>
          <w:i/>
          <w:color w:val="222222"/>
        </w:rPr>
        <w:t>dopté</w:t>
      </w:r>
      <w:r w:rsidR="00933726" w:rsidRPr="00933726">
        <w:rPr>
          <w:rFonts w:eastAsia="Times New Roman" w:cs="Times New Roman"/>
          <w:i/>
          <w:color w:val="222222"/>
        </w:rPr>
        <w:t>es</w:t>
      </w:r>
      <w:r w:rsidRPr="00933726">
        <w:rPr>
          <w:rFonts w:eastAsia="Times New Roman" w:cs="Times New Roman"/>
          <w:i/>
          <w:color w:val="222222"/>
        </w:rPr>
        <w:t xml:space="preserve"> à l’</w:t>
      </w:r>
      <w:r w:rsidR="00933726" w:rsidRPr="00933726">
        <w:rPr>
          <w:rFonts w:eastAsia="Times New Roman" w:cs="Times New Roman"/>
          <w:i/>
          <w:color w:val="222222"/>
        </w:rPr>
        <w:t>unanimité le 23 avril 2015.</w:t>
      </w:r>
      <w:r w:rsidRPr="00933726">
        <w:rPr>
          <w:rFonts w:eastAsia="Times New Roman" w:cs="Times New Roman"/>
          <w:color w:val="222222"/>
        </w:rPr>
        <w:t xml:space="preserve"> </w:t>
      </w:r>
      <w:r w:rsidRPr="00933726">
        <w:rPr>
          <w:rFonts w:eastAsia="Times New Roman" w:cs="Times New Roman"/>
          <w:color w:val="222222"/>
        </w:rPr>
        <w:br/>
      </w:r>
    </w:p>
    <w:p w:rsidR="002B2D92" w:rsidRPr="00933726" w:rsidRDefault="002B2D92" w:rsidP="002B2D92">
      <w:pPr>
        <w:shd w:val="clear" w:color="auto" w:fill="FFFFFF"/>
        <w:rPr>
          <w:rFonts w:eastAsia="Times New Roman" w:cs="Times New Roman"/>
          <w:color w:val="222222"/>
        </w:rPr>
      </w:pPr>
    </w:p>
    <w:p w:rsidR="000D2B7A" w:rsidRPr="00933726" w:rsidRDefault="000D2B7A" w:rsidP="000D2B7A">
      <w:pPr>
        <w:shd w:val="clear" w:color="auto" w:fill="FFFFFF"/>
        <w:rPr>
          <w:rFonts w:eastAsia="Times New Roman" w:cs="Times New Roman"/>
          <w:b/>
          <w:color w:val="222222"/>
        </w:rPr>
      </w:pPr>
      <w:r w:rsidRPr="00933726">
        <w:rPr>
          <w:rFonts w:eastAsia="Times New Roman" w:cs="Times New Roman"/>
          <w:b/>
          <w:color w:val="222222"/>
        </w:rPr>
        <w:t>10</w:t>
      </w:r>
      <w:r w:rsidR="00F404F2" w:rsidRPr="00933726">
        <w:rPr>
          <w:rFonts w:eastAsia="Times New Roman" w:cs="Times New Roman"/>
          <w:b/>
          <w:color w:val="222222"/>
        </w:rPr>
        <w:t xml:space="preserve">- </w:t>
      </w:r>
      <w:r w:rsidRPr="00933726">
        <w:rPr>
          <w:rFonts w:eastAsia="Times New Roman" w:cs="Times New Roman"/>
          <w:b/>
          <w:color w:val="222222"/>
        </w:rPr>
        <w:t>Recrutement de nouveaux administrateurs</w:t>
      </w:r>
      <w:r w:rsidR="00470633" w:rsidRPr="00933726">
        <w:rPr>
          <w:rFonts w:eastAsia="Times New Roman" w:cs="Times New Roman"/>
          <w:color w:val="222222"/>
        </w:rPr>
        <w:t xml:space="preserve">. </w:t>
      </w:r>
    </w:p>
    <w:p w:rsidR="00470633" w:rsidRPr="00933726" w:rsidRDefault="00470633" w:rsidP="000D2B7A">
      <w:pPr>
        <w:shd w:val="clear" w:color="auto" w:fill="FFFFFF"/>
        <w:rPr>
          <w:rFonts w:eastAsia="Times New Roman" w:cs="Times New Roman"/>
          <w:b/>
          <w:color w:val="222222"/>
        </w:rPr>
      </w:pPr>
    </w:p>
    <w:p w:rsidR="000D2B7A" w:rsidRPr="00933726" w:rsidRDefault="000D2B7A">
      <w:pPr>
        <w:rPr>
          <w:rFonts w:cs="Times New Roman"/>
        </w:rPr>
      </w:pPr>
      <w:r w:rsidRPr="00933726">
        <w:rPr>
          <w:rFonts w:cs="Times New Roman"/>
        </w:rPr>
        <w:t>N’ayant que le nombre minimum d’administrateurs, il est importants de recruter plus d’administrateur</w:t>
      </w:r>
      <w:r w:rsidR="00933726" w:rsidRPr="00933726">
        <w:rPr>
          <w:rFonts w:cs="Times New Roman"/>
        </w:rPr>
        <w:t>s pour sié</w:t>
      </w:r>
      <w:r w:rsidRPr="00933726">
        <w:rPr>
          <w:rFonts w:cs="Times New Roman"/>
        </w:rPr>
        <w:t>ger sur le conseil d’administration.</w:t>
      </w:r>
    </w:p>
    <w:p w:rsidR="000D2B7A" w:rsidRPr="00933726" w:rsidRDefault="000D2B7A">
      <w:pPr>
        <w:rPr>
          <w:rFonts w:cs="Times New Roman"/>
        </w:rPr>
      </w:pPr>
    </w:p>
    <w:p w:rsidR="000D2B7A" w:rsidRPr="00933726" w:rsidRDefault="000D2B7A" w:rsidP="000D2B7A">
      <w:pPr>
        <w:rPr>
          <w:rFonts w:cs="Times New Roman"/>
        </w:rPr>
      </w:pPr>
      <w:r w:rsidRPr="00933726">
        <w:rPr>
          <w:rFonts w:cs="Times New Roman"/>
        </w:rPr>
        <w:t>Simon-Nicolas : Dommage qu’on ait tenu des réunions sans la présence de tous les administrateurs.</w:t>
      </w:r>
    </w:p>
    <w:p w:rsidR="000D2B7A" w:rsidRPr="00933726" w:rsidRDefault="000D2B7A" w:rsidP="000D2B7A">
      <w:pPr>
        <w:rPr>
          <w:rFonts w:cs="Times New Roman"/>
        </w:rPr>
      </w:pPr>
    </w:p>
    <w:p w:rsidR="000D2B7A" w:rsidRDefault="000D2B7A" w:rsidP="000D2B7A">
      <w:pPr>
        <w:rPr>
          <w:rFonts w:cs="Times New Roman"/>
          <w:b/>
        </w:rPr>
      </w:pPr>
      <w:r w:rsidRPr="00933726">
        <w:rPr>
          <w:rFonts w:cs="Times New Roman"/>
          <w:b/>
        </w:rPr>
        <w:t>11- Varia</w:t>
      </w:r>
    </w:p>
    <w:p w:rsidR="00933726" w:rsidRPr="00933726" w:rsidRDefault="00933726" w:rsidP="000D2B7A">
      <w:pPr>
        <w:rPr>
          <w:rFonts w:cs="Times New Roman"/>
          <w:b/>
        </w:rPr>
      </w:pPr>
      <w:bookmarkStart w:id="1" w:name="_GoBack"/>
      <w:bookmarkEnd w:id="1"/>
    </w:p>
    <w:p w:rsidR="000D2B7A" w:rsidRPr="00933726" w:rsidRDefault="000D2B7A">
      <w:pPr>
        <w:rPr>
          <w:rFonts w:cs="Times New Roman"/>
        </w:rPr>
      </w:pPr>
      <w:r w:rsidRPr="00933726">
        <w:rPr>
          <w:rFonts w:cs="Times New Roman"/>
        </w:rPr>
        <w:t xml:space="preserve">-Il faudrait changer le courriel de l’ombudsman à </w:t>
      </w:r>
      <w:hyperlink r:id="rId7" w:history="1">
        <w:r w:rsidRPr="00933726">
          <w:rPr>
            <w:rStyle w:val="Lienhypertexte"/>
            <w:rFonts w:cs="Times New Roman"/>
          </w:rPr>
          <w:t>ombudsperson@larotonde.ca</w:t>
        </w:r>
      </w:hyperlink>
    </w:p>
    <w:p w:rsidR="000D2B7A" w:rsidRPr="00933726" w:rsidRDefault="000D2B7A">
      <w:pPr>
        <w:rPr>
          <w:rFonts w:cs="Times New Roman"/>
        </w:rPr>
      </w:pPr>
      <w:r w:rsidRPr="00933726">
        <w:rPr>
          <w:rFonts w:cs="Times New Roman"/>
        </w:rPr>
        <w:t xml:space="preserve">-Publication pendant l’été </w:t>
      </w:r>
    </w:p>
    <w:p w:rsidR="000D2B7A" w:rsidRPr="00933726" w:rsidRDefault="000D2B7A" w:rsidP="000D2B7A">
      <w:pPr>
        <w:ind w:firstLine="708"/>
        <w:rPr>
          <w:rFonts w:cs="Times New Roman"/>
        </w:rPr>
      </w:pPr>
      <w:r w:rsidRPr="00933726">
        <w:rPr>
          <w:rFonts w:cs="Times New Roman"/>
        </w:rPr>
        <w:t>-à discuter avec le prochain rédacteur-en-chef</w:t>
      </w:r>
    </w:p>
    <w:p w:rsidR="000D2B7A" w:rsidRPr="00933726" w:rsidRDefault="000D2B7A" w:rsidP="000D2B7A">
      <w:pPr>
        <w:ind w:firstLine="708"/>
        <w:rPr>
          <w:rFonts w:cs="Times New Roman"/>
        </w:rPr>
      </w:pPr>
      <w:r w:rsidRPr="00933726">
        <w:rPr>
          <w:rFonts w:cs="Times New Roman"/>
        </w:rPr>
        <w:t>-possibilité de débloquer un budget</w:t>
      </w:r>
    </w:p>
    <w:p w:rsidR="000D2B7A" w:rsidRPr="00933726" w:rsidRDefault="000D2B7A" w:rsidP="000D2B7A">
      <w:pPr>
        <w:rPr>
          <w:rFonts w:cs="Times New Roman"/>
        </w:rPr>
      </w:pPr>
    </w:p>
    <w:p w:rsidR="00F404F2" w:rsidRPr="00933726" w:rsidRDefault="000D2B7A" w:rsidP="000D2B7A">
      <w:pPr>
        <w:rPr>
          <w:rFonts w:cs="Times New Roman"/>
          <w:b/>
        </w:rPr>
      </w:pPr>
      <w:r w:rsidRPr="00933726">
        <w:rPr>
          <w:rFonts w:cs="Times New Roman"/>
          <w:b/>
        </w:rPr>
        <w:t>12- Levée</w:t>
      </w:r>
    </w:p>
    <w:sectPr w:rsidR="00F404F2" w:rsidRPr="00933726" w:rsidSect="0021581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84697F"/>
    <w:multiLevelType w:val="hybridMultilevel"/>
    <w:tmpl w:val="F6525D20"/>
    <w:lvl w:ilvl="0" w:tplc="E6943BFE">
      <w:start w:val="4"/>
      <w:numFmt w:val="bullet"/>
      <w:lvlText w:val="-"/>
      <w:lvlJc w:val="left"/>
      <w:pPr>
        <w:ind w:left="720" w:hanging="360"/>
      </w:pPr>
      <w:rPr>
        <w:rFonts w:ascii="Calibri" w:eastAsia="Times New Roman" w:hAnsi="Calibri" w:cs="Wingdings" w:hint="default"/>
      </w:rPr>
    </w:lvl>
    <w:lvl w:ilvl="1" w:tplc="0C0C0003" w:tentative="1">
      <w:start w:val="1"/>
      <w:numFmt w:val="bullet"/>
      <w:lvlText w:val="o"/>
      <w:lvlJc w:val="left"/>
      <w:pPr>
        <w:ind w:left="1440" w:hanging="360"/>
      </w:pPr>
      <w:rPr>
        <w:rFonts w:ascii="Courier New" w:hAnsi="Courier New" w:cs="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Wingdings"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Wingdings"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54940A50"/>
    <w:multiLevelType w:val="hybridMultilevel"/>
    <w:tmpl w:val="9ABCBE9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5D6E18B8"/>
    <w:multiLevelType w:val="hybridMultilevel"/>
    <w:tmpl w:val="B1B2A188"/>
    <w:lvl w:ilvl="0" w:tplc="80EC861E">
      <w:start w:val="4"/>
      <w:numFmt w:val="bullet"/>
      <w:lvlText w:val="-"/>
      <w:lvlJc w:val="left"/>
      <w:pPr>
        <w:ind w:left="720" w:hanging="360"/>
      </w:pPr>
      <w:rPr>
        <w:rFonts w:ascii="Arial" w:eastAsia="Times New Roman" w:hAnsi="Arial" w:cs="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99508DD"/>
    <w:multiLevelType w:val="hybridMultilevel"/>
    <w:tmpl w:val="41049B46"/>
    <w:lvl w:ilvl="0" w:tplc="0C0C000B">
      <w:start w:val="1"/>
      <w:numFmt w:val="bullet"/>
      <w:lvlText w:val=""/>
      <w:lvlJc w:val="left"/>
      <w:pPr>
        <w:tabs>
          <w:tab w:val="num" w:pos="720"/>
        </w:tabs>
        <w:ind w:left="720" w:hanging="360"/>
      </w:pPr>
      <w:rPr>
        <w:rFonts w:ascii="Wingdings" w:hAnsi="Wingdings"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hint="default"/>
      </w:rPr>
    </w:lvl>
    <w:lvl w:ilvl="3" w:tplc="0C0C0001">
      <w:start w:val="1"/>
      <w:numFmt w:val="bullet"/>
      <w:lvlText w:val=""/>
      <w:lvlJc w:val="left"/>
      <w:pPr>
        <w:tabs>
          <w:tab w:val="num" w:pos="2880"/>
        </w:tabs>
        <w:ind w:left="2880" w:hanging="360"/>
      </w:pPr>
      <w:rPr>
        <w:rFonts w:ascii="Symbol" w:hAnsi="Symbol"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Wingdings" w:hAnsi="Wingdings" w:hint="default"/>
      </w:rPr>
    </w:lvl>
    <w:lvl w:ilvl="6" w:tplc="0C0C0001">
      <w:start w:val="1"/>
      <w:numFmt w:val="bullet"/>
      <w:lvlText w:val=""/>
      <w:lvlJc w:val="left"/>
      <w:pPr>
        <w:tabs>
          <w:tab w:val="num" w:pos="5040"/>
        </w:tabs>
        <w:ind w:left="5040" w:hanging="360"/>
      </w:pPr>
      <w:rPr>
        <w:rFonts w:ascii="Symbol" w:hAnsi="Symbol"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E8D"/>
    <w:rsid w:val="000909D7"/>
    <w:rsid w:val="000D2B7A"/>
    <w:rsid w:val="001458BC"/>
    <w:rsid w:val="00183532"/>
    <w:rsid w:val="00184D79"/>
    <w:rsid w:val="001A299E"/>
    <w:rsid w:val="00215816"/>
    <w:rsid w:val="002B2D92"/>
    <w:rsid w:val="002C3E8D"/>
    <w:rsid w:val="00390AFE"/>
    <w:rsid w:val="003E2518"/>
    <w:rsid w:val="00470633"/>
    <w:rsid w:val="004C4A66"/>
    <w:rsid w:val="00570A7D"/>
    <w:rsid w:val="005A0DAC"/>
    <w:rsid w:val="005C3447"/>
    <w:rsid w:val="005E59F0"/>
    <w:rsid w:val="00625F82"/>
    <w:rsid w:val="006C6247"/>
    <w:rsid w:val="006F311B"/>
    <w:rsid w:val="00737EA9"/>
    <w:rsid w:val="00932D67"/>
    <w:rsid w:val="00933726"/>
    <w:rsid w:val="009B17BA"/>
    <w:rsid w:val="00C71C53"/>
    <w:rsid w:val="00C969F8"/>
    <w:rsid w:val="00CB4A80"/>
    <w:rsid w:val="00D0425D"/>
    <w:rsid w:val="00E443AA"/>
    <w:rsid w:val="00E911C0"/>
    <w:rsid w:val="00F13592"/>
    <w:rsid w:val="00F404F2"/>
    <w:rsid w:val="00F92BA8"/>
    <w:rsid w:val="00FE3A5B"/>
    <w:rsid w:val="00FE4764"/>
  </w:rsids>
  <m:mathPr>
    <m:mathFont m:val="Cambria Math"/>
    <m:brkBin m:val="before"/>
    <m:brkBinSub m:val="--"/>
    <m:smallFrac/>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fr-CA" w:eastAsia="fr-FR" w:bidi="ar-SA"/>
      </w:rPr>
    </w:rPrDefault>
    <w:pPrDefault/>
  </w:docDefaults>
  <w:latentStyles w:defLockedState="0" w:defUIPriority="0" w:defSemiHidden="0" w:defUnhideWhenUsed="0" w:defQFormat="0" w:count="267"/>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04F2"/>
    <w:pPr>
      <w:ind w:left="720"/>
      <w:contextualSpacing/>
    </w:pPr>
  </w:style>
  <w:style w:type="paragraph" w:styleId="Sansinterligne">
    <w:name w:val="No Spacing"/>
    <w:uiPriority w:val="1"/>
    <w:qFormat/>
    <w:rsid w:val="000909D7"/>
    <w:rPr>
      <w:rFonts w:asciiTheme="minorHAnsi" w:hAnsiTheme="minorHAnsi"/>
      <w:sz w:val="22"/>
      <w:szCs w:val="22"/>
      <w:lang w:eastAsia="fr-CA"/>
    </w:rPr>
  </w:style>
  <w:style w:type="character" w:styleId="Lienhypertexte">
    <w:name w:val="Hyperlink"/>
    <w:basedOn w:val="Policepardfaut"/>
    <w:rsid w:val="000D2B7A"/>
    <w:rPr>
      <w:color w:val="0000FF" w:themeColor="hyperlink"/>
      <w:u w:val="single"/>
    </w:rPr>
  </w:style>
  <w:style w:type="paragraph" w:customStyle="1" w:styleId="Textepardfaut">
    <w:name w:val="Texte par défaut"/>
    <w:basedOn w:val="Normal"/>
    <w:rsid w:val="00625F82"/>
    <w:pPr>
      <w:autoSpaceDE w:val="0"/>
      <w:autoSpaceDN w:val="0"/>
      <w:adjustRightInd w:val="0"/>
    </w:pPr>
    <w:rPr>
      <w:rFonts w:eastAsia="Times New Roman" w:cs="Times New Roman"/>
      <w:lang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fr-CA" w:eastAsia="fr-FR" w:bidi="ar-SA"/>
      </w:rPr>
    </w:rPrDefault>
    <w:pPrDefault/>
  </w:docDefaults>
  <w:latentStyles w:defLockedState="0" w:defUIPriority="0" w:defSemiHidden="0" w:defUnhideWhenUsed="0" w:defQFormat="0" w:count="267"/>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04F2"/>
    <w:pPr>
      <w:ind w:left="720"/>
      <w:contextualSpacing/>
    </w:pPr>
  </w:style>
  <w:style w:type="paragraph" w:styleId="Sansinterligne">
    <w:name w:val="No Spacing"/>
    <w:uiPriority w:val="1"/>
    <w:qFormat/>
    <w:rsid w:val="000909D7"/>
    <w:rPr>
      <w:rFonts w:asciiTheme="minorHAnsi" w:hAnsiTheme="minorHAnsi"/>
      <w:sz w:val="22"/>
      <w:szCs w:val="22"/>
      <w:lang w:eastAsia="fr-CA"/>
    </w:rPr>
  </w:style>
  <w:style w:type="character" w:styleId="Lienhypertexte">
    <w:name w:val="Hyperlink"/>
    <w:basedOn w:val="Policepardfaut"/>
    <w:rsid w:val="000D2B7A"/>
    <w:rPr>
      <w:color w:val="0000FF" w:themeColor="hyperlink"/>
      <w:u w:val="single"/>
    </w:rPr>
  </w:style>
  <w:style w:type="paragraph" w:customStyle="1" w:styleId="Textepardfaut">
    <w:name w:val="Texte par défaut"/>
    <w:basedOn w:val="Normal"/>
    <w:rsid w:val="00625F82"/>
    <w:pPr>
      <w:autoSpaceDE w:val="0"/>
      <w:autoSpaceDN w:val="0"/>
      <w:adjustRightInd w:val="0"/>
    </w:pPr>
    <w:rPr>
      <w:rFonts w:eastAsia="Times New Roman" w:cs="Times New Roman"/>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677527">
      <w:bodyDiv w:val="1"/>
      <w:marLeft w:val="0"/>
      <w:marRight w:val="0"/>
      <w:marTop w:val="0"/>
      <w:marBottom w:val="0"/>
      <w:divBdr>
        <w:top w:val="none" w:sz="0" w:space="0" w:color="auto"/>
        <w:left w:val="none" w:sz="0" w:space="0" w:color="auto"/>
        <w:bottom w:val="none" w:sz="0" w:space="0" w:color="auto"/>
        <w:right w:val="none" w:sz="0" w:space="0" w:color="auto"/>
      </w:divBdr>
    </w:div>
    <w:div w:id="594170159">
      <w:bodyDiv w:val="1"/>
      <w:marLeft w:val="0"/>
      <w:marRight w:val="0"/>
      <w:marTop w:val="0"/>
      <w:marBottom w:val="0"/>
      <w:divBdr>
        <w:top w:val="none" w:sz="0" w:space="0" w:color="auto"/>
        <w:left w:val="none" w:sz="0" w:space="0" w:color="auto"/>
        <w:bottom w:val="none" w:sz="0" w:space="0" w:color="auto"/>
        <w:right w:val="none" w:sz="0" w:space="0" w:color="auto"/>
      </w:divBdr>
      <w:divsChild>
        <w:div w:id="2123768841">
          <w:marLeft w:val="0"/>
          <w:marRight w:val="0"/>
          <w:marTop w:val="0"/>
          <w:marBottom w:val="0"/>
          <w:divBdr>
            <w:top w:val="none" w:sz="0" w:space="0" w:color="auto"/>
            <w:left w:val="none" w:sz="0" w:space="0" w:color="auto"/>
            <w:bottom w:val="none" w:sz="0" w:space="0" w:color="auto"/>
            <w:right w:val="none" w:sz="0" w:space="0" w:color="auto"/>
          </w:divBdr>
        </w:div>
        <w:div w:id="258366668">
          <w:marLeft w:val="0"/>
          <w:marRight w:val="0"/>
          <w:marTop w:val="0"/>
          <w:marBottom w:val="0"/>
          <w:divBdr>
            <w:top w:val="none" w:sz="0" w:space="0" w:color="auto"/>
            <w:left w:val="none" w:sz="0" w:space="0" w:color="auto"/>
            <w:bottom w:val="none" w:sz="0" w:space="0" w:color="auto"/>
            <w:right w:val="none" w:sz="0" w:space="0" w:color="auto"/>
          </w:divBdr>
        </w:div>
        <w:div w:id="327712491">
          <w:marLeft w:val="0"/>
          <w:marRight w:val="0"/>
          <w:marTop w:val="0"/>
          <w:marBottom w:val="0"/>
          <w:divBdr>
            <w:top w:val="none" w:sz="0" w:space="0" w:color="auto"/>
            <w:left w:val="none" w:sz="0" w:space="0" w:color="auto"/>
            <w:bottom w:val="none" w:sz="0" w:space="0" w:color="auto"/>
            <w:right w:val="none" w:sz="0" w:space="0" w:color="auto"/>
          </w:divBdr>
        </w:div>
      </w:divsChild>
    </w:div>
    <w:div w:id="1053695957">
      <w:bodyDiv w:val="1"/>
      <w:marLeft w:val="0"/>
      <w:marRight w:val="0"/>
      <w:marTop w:val="0"/>
      <w:marBottom w:val="0"/>
      <w:divBdr>
        <w:top w:val="none" w:sz="0" w:space="0" w:color="auto"/>
        <w:left w:val="none" w:sz="0" w:space="0" w:color="auto"/>
        <w:bottom w:val="none" w:sz="0" w:space="0" w:color="auto"/>
        <w:right w:val="none" w:sz="0" w:space="0" w:color="auto"/>
      </w:divBdr>
      <w:divsChild>
        <w:div w:id="677928107">
          <w:marLeft w:val="0"/>
          <w:marRight w:val="0"/>
          <w:marTop w:val="0"/>
          <w:marBottom w:val="0"/>
          <w:divBdr>
            <w:top w:val="none" w:sz="0" w:space="0" w:color="auto"/>
            <w:left w:val="none" w:sz="0" w:space="0" w:color="auto"/>
            <w:bottom w:val="none" w:sz="0" w:space="0" w:color="auto"/>
            <w:right w:val="none" w:sz="0" w:space="0" w:color="auto"/>
          </w:divBdr>
        </w:div>
        <w:div w:id="482963851">
          <w:marLeft w:val="0"/>
          <w:marRight w:val="0"/>
          <w:marTop w:val="0"/>
          <w:marBottom w:val="0"/>
          <w:divBdr>
            <w:top w:val="none" w:sz="0" w:space="0" w:color="auto"/>
            <w:left w:val="none" w:sz="0" w:space="0" w:color="auto"/>
            <w:bottom w:val="none" w:sz="0" w:space="0" w:color="auto"/>
            <w:right w:val="none" w:sz="0" w:space="0" w:color="auto"/>
          </w:divBdr>
        </w:div>
        <w:div w:id="356004800">
          <w:marLeft w:val="0"/>
          <w:marRight w:val="0"/>
          <w:marTop w:val="0"/>
          <w:marBottom w:val="0"/>
          <w:divBdr>
            <w:top w:val="none" w:sz="0" w:space="0" w:color="auto"/>
            <w:left w:val="none" w:sz="0" w:space="0" w:color="auto"/>
            <w:bottom w:val="none" w:sz="0" w:space="0" w:color="auto"/>
            <w:right w:val="none" w:sz="0" w:space="0" w:color="auto"/>
          </w:divBdr>
        </w:div>
        <w:div w:id="1889871828">
          <w:marLeft w:val="0"/>
          <w:marRight w:val="0"/>
          <w:marTop w:val="0"/>
          <w:marBottom w:val="0"/>
          <w:divBdr>
            <w:top w:val="none" w:sz="0" w:space="0" w:color="auto"/>
            <w:left w:val="none" w:sz="0" w:space="0" w:color="auto"/>
            <w:bottom w:val="none" w:sz="0" w:space="0" w:color="auto"/>
            <w:right w:val="none" w:sz="0" w:space="0" w:color="auto"/>
          </w:divBdr>
        </w:div>
        <w:div w:id="196703760">
          <w:marLeft w:val="0"/>
          <w:marRight w:val="0"/>
          <w:marTop w:val="0"/>
          <w:marBottom w:val="0"/>
          <w:divBdr>
            <w:top w:val="none" w:sz="0" w:space="0" w:color="auto"/>
            <w:left w:val="none" w:sz="0" w:space="0" w:color="auto"/>
            <w:bottom w:val="none" w:sz="0" w:space="0" w:color="auto"/>
            <w:right w:val="none" w:sz="0" w:space="0" w:color="auto"/>
          </w:divBdr>
        </w:div>
        <w:div w:id="1803691820">
          <w:marLeft w:val="0"/>
          <w:marRight w:val="0"/>
          <w:marTop w:val="0"/>
          <w:marBottom w:val="0"/>
          <w:divBdr>
            <w:top w:val="none" w:sz="0" w:space="0" w:color="auto"/>
            <w:left w:val="none" w:sz="0" w:space="0" w:color="auto"/>
            <w:bottom w:val="none" w:sz="0" w:space="0" w:color="auto"/>
            <w:right w:val="none" w:sz="0" w:space="0" w:color="auto"/>
          </w:divBdr>
        </w:div>
        <w:div w:id="1141000124">
          <w:marLeft w:val="0"/>
          <w:marRight w:val="0"/>
          <w:marTop w:val="0"/>
          <w:marBottom w:val="0"/>
          <w:divBdr>
            <w:top w:val="none" w:sz="0" w:space="0" w:color="auto"/>
            <w:left w:val="none" w:sz="0" w:space="0" w:color="auto"/>
            <w:bottom w:val="none" w:sz="0" w:space="0" w:color="auto"/>
            <w:right w:val="none" w:sz="0" w:space="0" w:color="auto"/>
          </w:divBdr>
        </w:div>
        <w:div w:id="270478247">
          <w:marLeft w:val="0"/>
          <w:marRight w:val="0"/>
          <w:marTop w:val="0"/>
          <w:marBottom w:val="0"/>
          <w:divBdr>
            <w:top w:val="none" w:sz="0" w:space="0" w:color="auto"/>
            <w:left w:val="none" w:sz="0" w:space="0" w:color="auto"/>
            <w:bottom w:val="none" w:sz="0" w:space="0" w:color="auto"/>
            <w:right w:val="none" w:sz="0" w:space="0" w:color="auto"/>
          </w:divBdr>
        </w:div>
      </w:divsChild>
    </w:div>
    <w:div w:id="1384056851">
      <w:bodyDiv w:val="1"/>
      <w:marLeft w:val="0"/>
      <w:marRight w:val="0"/>
      <w:marTop w:val="0"/>
      <w:marBottom w:val="0"/>
      <w:divBdr>
        <w:top w:val="none" w:sz="0" w:space="0" w:color="auto"/>
        <w:left w:val="none" w:sz="0" w:space="0" w:color="auto"/>
        <w:bottom w:val="none" w:sz="0" w:space="0" w:color="auto"/>
        <w:right w:val="none" w:sz="0" w:space="0" w:color="auto"/>
      </w:divBdr>
    </w:div>
    <w:div w:id="1647852217">
      <w:bodyDiv w:val="1"/>
      <w:marLeft w:val="0"/>
      <w:marRight w:val="0"/>
      <w:marTop w:val="0"/>
      <w:marBottom w:val="0"/>
      <w:divBdr>
        <w:top w:val="none" w:sz="0" w:space="0" w:color="auto"/>
        <w:left w:val="none" w:sz="0" w:space="0" w:color="auto"/>
        <w:bottom w:val="none" w:sz="0" w:space="0" w:color="auto"/>
        <w:right w:val="none" w:sz="0" w:space="0" w:color="auto"/>
      </w:divBdr>
    </w:div>
    <w:div w:id="20733094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mbudsperson@larotonde.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842</Words>
  <Characters>4634</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Mathieu Simard</dc:creator>
  <cp:lastModifiedBy>Hélène Labelle</cp:lastModifiedBy>
  <cp:revision>3</cp:revision>
  <dcterms:created xsi:type="dcterms:W3CDTF">2015-05-28T18:45:00Z</dcterms:created>
  <dcterms:modified xsi:type="dcterms:W3CDTF">2015-05-28T18:56:00Z</dcterms:modified>
</cp:coreProperties>
</file>